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AA" w:rsidRPr="009837A7" w:rsidRDefault="007322E1" w:rsidP="00FB2E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C42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C42AE">
        <w:rPr>
          <w:rFonts w:ascii="Times New Roman" w:hAnsi="Times New Roman"/>
          <w:sz w:val="24"/>
          <w:szCs w:val="24"/>
        </w:rPr>
        <w:t xml:space="preserve">            </w:t>
      </w:r>
      <w:r w:rsidR="00FB7CCE">
        <w:rPr>
          <w:rFonts w:ascii="Times New Roman" w:hAnsi="Times New Roman"/>
          <w:sz w:val="20"/>
          <w:szCs w:val="20"/>
        </w:rPr>
        <w:t>Приложение 2</w:t>
      </w:r>
      <w:bookmarkStart w:id="0" w:name="_GoBack"/>
      <w:bookmarkEnd w:id="0"/>
    </w:p>
    <w:p w:rsidR="00FB2EAA" w:rsidRPr="009837A7" w:rsidRDefault="00FB2EAA" w:rsidP="00FB2E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37A7">
        <w:rPr>
          <w:rFonts w:ascii="Times New Roman" w:hAnsi="Times New Roman"/>
          <w:sz w:val="20"/>
          <w:szCs w:val="20"/>
        </w:rPr>
        <w:t xml:space="preserve">к объявлению о проведении Открытых конкурсных торгов </w:t>
      </w:r>
    </w:p>
    <w:p w:rsidR="00FB2EAA" w:rsidRPr="009837A7" w:rsidRDefault="00FB2EAA" w:rsidP="00FB2E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37A7">
        <w:rPr>
          <w:rFonts w:ascii="Times New Roman" w:hAnsi="Times New Roman"/>
          <w:sz w:val="20"/>
          <w:szCs w:val="20"/>
        </w:rPr>
        <w:t>с предварительной квалификацией</w:t>
      </w:r>
    </w:p>
    <w:p w:rsidR="007322E1" w:rsidRPr="007C42AE" w:rsidRDefault="007322E1" w:rsidP="00FB2E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22E1" w:rsidRPr="007C42AE" w:rsidRDefault="007322E1" w:rsidP="007C4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EAA" w:rsidRDefault="00FB2EAA" w:rsidP="007C42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7E0" w:rsidRPr="007C42AE" w:rsidRDefault="003D67E0" w:rsidP="003D6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2AE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3D67E0" w:rsidRPr="007C42AE" w:rsidRDefault="003D67E0" w:rsidP="003D67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на строительство спортивной площадки для мини-футбола размером 22</w:t>
      </w:r>
      <w:r>
        <w:rPr>
          <w:rFonts w:ascii="Times New Roman" w:hAnsi="Times New Roman"/>
          <w:sz w:val="24"/>
          <w:szCs w:val="24"/>
        </w:rPr>
        <w:t>×</w:t>
      </w:r>
      <w:r w:rsidRPr="007C42AE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м</w:t>
      </w:r>
    </w:p>
    <w:p w:rsidR="003D67E0" w:rsidRPr="007C42AE" w:rsidRDefault="003D67E0" w:rsidP="003D67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 xml:space="preserve">по адресу: </w:t>
      </w:r>
      <w:r w:rsidRPr="008E4B01">
        <w:rPr>
          <w:rFonts w:ascii="Times New Roman" w:hAnsi="Times New Roman"/>
          <w:sz w:val="24"/>
          <w:szCs w:val="24"/>
        </w:rPr>
        <w:t>город Кострома, улица Суслова, дом 8</w:t>
      </w:r>
      <w:r>
        <w:rPr>
          <w:rFonts w:ascii="Times New Roman" w:hAnsi="Times New Roman"/>
          <w:sz w:val="24"/>
          <w:szCs w:val="24"/>
        </w:rPr>
        <w:t>.</w:t>
      </w:r>
    </w:p>
    <w:p w:rsidR="003D67E0" w:rsidRPr="007C42AE" w:rsidRDefault="003D67E0" w:rsidP="003D67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7E0" w:rsidRPr="00D42E6D" w:rsidRDefault="003D67E0" w:rsidP="003D6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E6D">
        <w:rPr>
          <w:rFonts w:ascii="Times New Roman" w:hAnsi="Times New Roman"/>
          <w:b/>
          <w:sz w:val="24"/>
          <w:szCs w:val="24"/>
        </w:rPr>
        <w:t>Предмет договора:</w:t>
      </w:r>
    </w:p>
    <w:p w:rsidR="003D67E0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Строительство спортивной площадки для мини-футбола размером 22</w:t>
      </w:r>
      <w:r>
        <w:rPr>
          <w:rFonts w:ascii="Times New Roman" w:hAnsi="Times New Roman"/>
          <w:sz w:val="24"/>
          <w:szCs w:val="24"/>
        </w:rPr>
        <w:t>×</w:t>
      </w:r>
      <w:r w:rsidRPr="007C42AE">
        <w:rPr>
          <w:rFonts w:ascii="Times New Roman" w:hAnsi="Times New Roman"/>
          <w:sz w:val="24"/>
          <w:szCs w:val="24"/>
        </w:rPr>
        <w:t>42 метра</w:t>
      </w:r>
      <w:r>
        <w:rPr>
          <w:rFonts w:ascii="Times New Roman" w:hAnsi="Times New Roman"/>
          <w:sz w:val="24"/>
          <w:szCs w:val="24"/>
        </w:rPr>
        <w:t>,</w:t>
      </w:r>
      <w:r w:rsidRPr="007C42AE">
        <w:rPr>
          <w:rFonts w:ascii="Times New Roman" w:hAnsi="Times New Roman"/>
          <w:sz w:val="24"/>
          <w:szCs w:val="24"/>
        </w:rPr>
        <w:t xml:space="preserve"> с укладкой искусственного покрытия и ограждением по периметру</w:t>
      </w:r>
      <w:r>
        <w:rPr>
          <w:rFonts w:ascii="Times New Roman" w:hAnsi="Times New Roman"/>
          <w:sz w:val="24"/>
          <w:szCs w:val="24"/>
        </w:rPr>
        <w:t>,</w:t>
      </w:r>
      <w:r w:rsidRPr="007C42AE">
        <w:rPr>
          <w:rFonts w:ascii="Times New Roman" w:hAnsi="Times New Roman"/>
          <w:sz w:val="24"/>
          <w:szCs w:val="24"/>
        </w:rPr>
        <w:t xml:space="preserve"> по адресу: </w:t>
      </w:r>
      <w:r w:rsidRPr="00D42E6D">
        <w:rPr>
          <w:rFonts w:ascii="Times New Roman" w:hAnsi="Times New Roman"/>
          <w:sz w:val="24"/>
          <w:szCs w:val="24"/>
        </w:rPr>
        <w:t xml:space="preserve">Костромская область, </w:t>
      </w:r>
      <w:r w:rsidRPr="008E4B01">
        <w:rPr>
          <w:rFonts w:ascii="Times New Roman" w:hAnsi="Times New Roman"/>
          <w:sz w:val="24"/>
          <w:szCs w:val="24"/>
        </w:rPr>
        <w:t>город Кострома, улица Суслова, дом 8</w:t>
      </w:r>
      <w:r w:rsidRPr="00D42E6D">
        <w:rPr>
          <w:rFonts w:ascii="Times New Roman" w:hAnsi="Times New Roman"/>
          <w:sz w:val="24"/>
          <w:szCs w:val="24"/>
        </w:rPr>
        <w:t>.</w:t>
      </w:r>
    </w:p>
    <w:p w:rsidR="003D67E0" w:rsidRPr="007C42AE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67E0" w:rsidRPr="00D42E6D" w:rsidRDefault="003D67E0" w:rsidP="003D6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E6D">
        <w:rPr>
          <w:rFonts w:ascii="Times New Roman" w:hAnsi="Times New Roman"/>
          <w:b/>
          <w:sz w:val="24"/>
          <w:szCs w:val="24"/>
        </w:rPr>
        <w:t>Необходимо выполнить следующие работы:</w:t>
      </w:r>
    </w:p>
    <w:p w:rsidR="003D67E0" w:rsidRPr="00F64FFD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FFD">
        <w:rPr>
          <w:rFonts w:ascii="Times New Roman" w:hAnsi="Times New Roman"/>
          <w:sz w:val="24"/>
          <w:szCs w:val="24"/>
        </w:rPr>
        <w:t>- разработать и согласовать с Заказчиком график производства работ (Приложение №2 к Договору);</w:t>
      </w:r>
    </w:p>
    <w:p w:rsidR="003D67E0" w:rsidRPr="00F64FFD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FFD">
        <w:rPr>
          <w:rFonts w:ascii="Times New Roman" w:hAnsi="Times New Roman"/>
          <w:sz w:val="24"/>
          <w:szCs w:val="24"/>
        </w:rPr>
        <w:t>- разработать и согласовать с Заказчиком локальную смету (Приложение №3 к Договору);</w:t>
      </w:r>
    </w:p>
    <w:p w:rsidR="003D67E0" w:rsidRPr="00F64FFD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FFD">
        <w:rPr>
          <w:rFonts w:ascii="Times New Roman" w:hAnsi="Times New Roman"/>
          <w:sz w:val="24"/>
          <w:szCs w:val="24"/>
        </w:rPr>
        <w:t>- выполнить топографическую съемку и инженерно-геологические изыскания площадки строительства (при необходимости);</w:t>
      </w:r>
    </w:p>
    <w:p w:rsidR="003D67E0" w:rsidRPr="00F64FFD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FFD">
        <w:rPr>
          <w:rFonts w:ascii="Times New Roman" w:hAnsi="Times New Roman"/>
          <w:sz w:val="24"/>
          <w:szCs w:val="24"/>
        </w:rPr>
        <w:t>- разработать и согласовать с Заказчиком эскизный проект спортивной площадки для мини-футбола размером 22×42 м, с разметкой игрового поля размером 18×38 м.; в соответствии с СП 31-115-2006 «Открытые плоскостные физкультурно-спортивные сооружения»;</w:t>
      </w:r>
    </w:p>
    <w:p w:rsidR="003D67E0" w:rsidRPr="00F64FFD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FFD">
        <w:rPr>
          <w:rFonts w:ascii="Times New Roman" w:hAnsi="Times New Roman"/>
          <w:sz w:val="24"/>
          <w:szCs w:val="24"/>
        </w:rPr>
        <w:t xml:space="preserve">- выполнить подготовку основания футбольного поля, без системы искусственного подогрева, </w:t>
      </w:r>
      <w:r w:rsidRPr="00F91762">
        <w:rPr>
          <w:rFonts w:ascii="Times New Roman" w:hAnsi="Times New Roman"/>
          <w:sz w:val="24"/>
          <w:szCs w:val="24"/>
        </w:rPr>
        <w:t>с устройством водоотведения</w:t>
      </w:r>
      <w:r w:rsidRPr="00F64FFD">
        <w:rPr>
          <w:rFonts w:ascii="Times New Roman" w:hAnsi="Times New Roman"/>
          <w:sz w:val="24"/>
          <w:szCs w:val="24"/>
        </w:rPr>
        <w:t xml:space="preserve">, с устройством щебеночной </w:t>
      </w:r>
      <w:proofErr w:type="spellStart"/>
      <w:r w:rsidRPr="00F64FFD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F64FFD">
        <w:rPr>
          <w:rFonts w:ascii="Times New Roman" w:hAnsi="Times New Roman"/>
          <w:sz w:val="24"/>
          <w:szCs w:val="24"/>
        </w:rPr>
        <w:t xml:space="preserve"> шириной 1000 мм по периметру площадки;</w:t>
      </w:r>
    </w:p>
    <w:p w:rsidR="003D67E0" w:rsidRPr="00F64FFD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FFD">
        <w:rPr>
          <w:rFonts w:ascii="Times New Roman" w:hAnsi="Times New Roman"/>
          <w:sz w:val="24"/>
          <w:szCs w:val="24"/>
        </w:rPr>
        <w:t xml:space="preserve">- укладку футбольного газона из искусственной травы (зеленого цвета, структура ворса - </w:t>
      </w:r>
      <w:proofErr w:type="spellStart"/>
      <w:r w:rsidRPr="00F64FFD">
        <w:rPr>
          <w:rFonts w:ascii="Times New Roman" w:hAnsi="Times New Roman"/>
          <w:sz w:val="24"/>
          <w:szCs w:val="24"/>
        </w:rPr>
        <w:t>монофиламентная</w:t>
      </w:r>
      <w:proofErr w:type="spellEnd"/>
      <w:r w:rsidRPr="00F64FFD">
        <w:rPr>
          <w:rFonts w:ascii="Times New Roman" w:hAnsi="Times New Roman"/>
          <w:sz w:val="24"/>
          <w:szCs w:val="24"/>
        </w:rPr>
        <w:t xml:space="preserve">, высота ворса не менее 40 мм.) по всей площадке размером 22×42м и укладку искусственной травы для разметки поля (белого цвета, структура ворса - </w:t>
      </w:r>
      <w:proofErr w:type="spellStart"/>
      <w:r w:rsidRPr="00F64FFD">
        <w:rPr>
          <w:rFonts w:ascii="Times New Roman" w:hAnsi="Times New Roman"/>
          <w:sz w:val="24"/>
          <w:szCs w:val="24"/>
        </w:rPr>
        <w:t>монофиламентная</w:t>
      </w:r>
      <w:proofErr w:type="spellEnd"/>
      <w:r w:rsidRPr="00F64FFD">
        <w:rPr>
          <w:rFonts w:ascii="Times New Roman" w:hAnsi="Times New Roman"/>
          <w:sz w:val="24"/>
          <w:szCs w:val="24"/>
        </w:rPr>
        <w:t>, высота ворса не менее 40 мм.)</w:t>
      </w:r>
    </w:p>
    <w:p w:rsidR="003D67E0" w:rsidRPr="00F64FFD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FFD">
        <w:rPr>
          <w:rFonts w:ascii="Times New Roman" w:hAnsi="Times New Roman"/>
          <w:sz w:val="24"/>
          <w:szCs w:val="24"/>
        </w:rPr>
        <w:t>- ограждение футбольного поля, с калитками входа на площадку и распашными воротами для заезда техники по обслуживанию площадки, из металлоконструкций с полимерным покрытием (высота ограждения не менее 4 метров, стойки ограждения с заглушками, сечением 80×60; (80×80) мм, обрамленные сварными сетчатыми панелями с полимерным покрытием типа 2D из сдвоенных горизонтальных стержней 5 мм и вертикальных стержней 5 мм, с ячейкой 200×50 мм.);</w:t>
      </w:r>
    </w:p>
    <w:p w:rsidR="003D67E0" w:rsidRPr="00F64FFD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FFD">
        <w:rPr>
          <w:rFonts w:ascii="Times New Roman" w:hAnsi="Times New Roman"/>
          <w:sz w:val="24"/>
          <w:szCs w:val="24"/>
        </w:rPr>
        <w:t>- на торцевых участках ограждения, длиной по 22 м., (по внутренней стороне) выполнить дополнительно установку с креплением и натяжкой заградительной сетки из капроновой нити зеленого цвета с ячейками 100×100 мм, Д=3,1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FFD">
        <w:rPr>
          <w:rFonts w:ascii="Times New Roman" w:hAnsi="Times New Roman"/>
          <w:sz w:val="24"/>
          <w:szCs w:val="24"/>
        </w:rPr>
        <w:t>мм;</w:t>
      </w:r>
    </w:p>
    <w:p w:rsidR="003D67E0" w:rsidRPr="00F64FFD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FFD">
        <w:rPr>
          <w:rFonts w:ascii="Times New Roman" w:hAnsi="Times New Roman"/>
          <w:sz w:val="24"/>
          <w:szCs w:val="24"/>
        </w:rPr>
        <w:t>- установку, с бетонированием, двух мини-футбольных ворот 3×2 метра из металлических окрашенных конструкций в комплекте с сеткой;</w:t>
      </w:r>
    </w:p>
    <w:p w:rsidR="003D67E0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FFD">
        <w:rPr>
          <w:rFonts w:ascii="Times New Roman" w:hAnsi="Times New Roman"/>
          <w:sz w:val="24"/>
          <w:szCs w:val="24"/>
        </w:rPr>
        <w:t>- установку скамеек со спинкой и козырьком, для площадок на открытом воздухе 2000×550×600 мм вдоль поля в количестве 4 шт. (материал - металл + пластик или металл + дерево, козырек из поликарбоната синего цвета, устойчивого к УФ-излучению, толщиной не менее 8мм);</w:t>
      </w:r>
    </w:p>
    <w:p w:rsidR="003D67E0" w:rsidRPr="00F64FFD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FFD">
        <w:rPr>
          <w:rFonts w:ascii="Times New Roman" w:hAnsi="Times New Roman"/>
          <w:sz w:val="24"/>
          <w:szCs w:val="24"/>
        </w:rPr>
        <w:t>- планировку территории вокруг площадки, устройство дорожки с песчано-гравийным покрытием к спортивной площадке, устройство бетонной площадки главного входа размером 2×3 м (и ступенями при необходимости);</w:t>
      </w:r>
    </w:p>
    <w:p w:rsidR="003D67E0" w:rsidRPr="00F64FFD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FFD">
        <w:rPr>
          <w:rFonts w:ascii="Times New Roman" w:hAnsi="Times New Roman"/>
          <w:sz w:val="24"/>
          <w:szCs w:val="24"/>
        </w:rPr>
        <w:lastRenderedPageBreak/>
        <w:t xml:space="preserve">- изготовление баннеров с логотипом ООО «НОВАТЭК-Кострома», размером            5м × 1м. в количестве 3 шт.  (из баннерной сетки на жестком каркасе) с установкой баннеров по периметру поля, с наружной стороны ограждения; </w:t>
      </w:r>
    </w:p>
    <w:p w:rsidR="003D67E0" w:rsidRPr="00F64FFD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FFD">
        <w:rPr>
          <w:rFonts w:ascii="Times New Roman" w:hAnsi="Times New Roman"/>
          <w:sz w:val="24"/>
          <w:szCs w:val="24"/>
        </w:rPr>
        <w:t>- до начала производства работ выполнить пересадку зеленых насаждений, попадающих под мини-футбольную площадку, по согласованию с администрацией общеобразовательного учреждения;</w:t>
      </w:r>
    </w:p>
    <w:p w:rsidR="003D67E0" w:rsidRPr="007C42AE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4FFD">
        <w:rPr>
          <w:rFonts w:ascii="Times New Roman" w:hAnsi="Times New Roman"/>
          <w:sz w:val="24"/>
          <w:szCs w:val="24"/>
        </w:rPr>
        <w:t>- при необходимости согласовать проведение работ с местными органами управления.</w:t>
      </w:r>
    </w:p>
    <w:p w:rsidR="003D67E0" w:rsidRPr="007C42AE" w:rsidRDefault="003D67E0" w:rsidP="003D67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7E0" w:rsidRPr="005E3EE7" w:rsidRDefault="003D67E0" w:rsidP="003D6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E7">
        <w:rPr>
          <w:rFonts w:ascii="Times New Roman" w:hAnsi="Times New Roman"/>
          <w:b/>
          <w:sz w:val="24"/>
          <w:szCs w:val="24"/>
        </w:rPr>
        <w:t>Место и сроки проведения работ:</w:t>
      </w:r>
    </w:p>
    <w:p w:rsidR="003D67E0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01">
        <w:rPr>
          <w:rFonts w:ascii="Times New Roman" w:hAnsi="Times New Roman"/>
          <w:sz w:val="24"/>
          <w:szCs w:val="24"/>
        </w:rPr>
        <w:t>МБОУ города Костромы «Гимназия №33»</w:t>
      </w:r>
      <w:r w:rsidRPr="005E4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5E4E76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у</w:t>
      </w:r>
      <w:r w:rsidRPr="005E4E76">
        <w:rPr>
          <w:rFonts w:ascii="Times New Roman" w:hAnsi="Times New Roman"/>
          <w:sz w:val="24"/>
          <w:szCs w:val="24"/>
        </w:rPr>
        <w:t xml:space="preserve">: </w:t>
      </w:r>
      <w:r w:rsidRPr="008E4B01">
        <w:rPr>
          <w:rFonts w:ascii="Times New Roman" w:hAnsi="Times New Roman"/>
          <w:sz w:val="24"/>
          <w:szCs w:val="24"/>
        </w:rPr>
        <w:t>156011, город Кострома, улица Суслова, дом 8</w:t>
      </w:r>
      <w:r w:rsidRPr="005E4E76">
        <w:rPr>
          <w:rFonts w:ascii="Times New Roman" w:hAnsi="Times New Roman"/>
          <w:sz w:val="24"/>
          <w:szCs w:val="24"/>
        </w:rPr>
        <w:t>;</w:t>
      </w:r>
    </w:p>
    <w:p w:rsidR="003D67E0" w:rsidRDefault="003D67E0" w:rsidP="003D67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 xml:space="preserve">Сроки проведения работ: с </w:t>
      </w:r>
      <w:r>
        <w:rPr>
          <w:rFonts w:ascii="Times New Roman" w:hAnsi="Times New Roman"/>
          <w:sz w:val="24"/>
          <w:szCs w:val="24"/>
        </w:rPr>
        <w:t>01</w:t>
      </w:r>
      <w:r w:rsidRPr="007C4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7C42AE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7C42AE">
        <w:rPr>
          <w:rFonts w:ascii="Times New Roman" w:hAnsi="Times New Roman"/>
          <w:sz w:val="24"/>
          <w:szCs w:val="24"/>
        </w:rPr>
        <w:t xml:space="preserve"> года по 0</w:t>
      </w:r>
      <w:r>
        <w:rPr>
          <w:rFonts w:ascii="Times New Roman" w:hAnsi="Times New Roman"/>
          <w:sz w:val="24"/>
          <w:szCs w:val="24"/>
        </w:rPr>
        <w:t>8</w:t>
      </w:r>
      <w:r w:rsidRPr="007C42AE">
        <w:rPr>
          <w:rFonts w:ascii="Times New Roman" w:hAnsi="Times New Roman"/>
          <w:sz w:val="24"/>
          <w:szCs w:val="24"/>
        </w:rPr>
        <w:t xml:space="preserve"> сентября 202</w:t>
      </w:r>
      <w:r>
        <w:rPr>
          <w:rFonts w:ascii="Times New Roman" w:hAnsi="Times New Roman"/>
          <w:sz w:val="24"/>
          <w:szCs w:val="24"/>
        </w:rPr>
        <w:t>2</w:t>
      </w:r>
      <w:r w:rsidRPr="007C42AE">
        <w:rPr>
          <w:rFonts w:ascii="Times New Roman" w:hAnsi="Times New Roman"/>
          <w:sz w:val="24"/>
          <w:szCs w:val="24"/>
        </w:rPr>
        <w:t xml:space="preserve"> года. </w:t>
      </w:r>
    </w:p>
    <w:p w:rsidR="003D67E0" w:rsidRPr="007C42AE" w:rsidRDefault="003D67E0" w:rsidP="003D67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 xml:space="preserve">   </w:t>
      </w:r>
    </w:p>
    <w:p w:rsidR="003D67E0" w:rsidRPr="005E3EE7" w:rsidRDefault="003D67E0" w:rsidP="003D6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E7">
        <w:rPr>
          <w:rFonts w:ascii="Times New Roman" w:hAnsi="Times New Roman"/>
          <w:b/>
          <w:sz w:val="24"/>
          <w:szCs w:val="24"/>
        </w:rPr>
        <w:t>Стоимость предложения и условия оплаты:</w:t>
      </w:r>
    </w:p>
    <w:p w:rsidR="003D67E0" w:rsidRPr="007C42AE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В стоимость подрядных работ входят: разработка эскизного проекта, доставка материалов к месту выполнения работ, затраты на выполнение работ, в том числе на материалы, транспортные услуги, погрузку, разгрузку, вывоз и уборку мусора, заработную плату и начисления на нее, обеспечение качества в течение гарантийного срока, уплату налогов, таможенных пошлин и других обязательных платежей, связанных с выполнением Договора.</w:t>
      </w:r>
    </w:p>
    <w:p w:rsidR="003D67E0" w:rsidRPr="00AF2124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2124">
        <w:rPr>
          <w:rFonts w:ascii="Times New Roman" w:hAnsi="Times New Roman"/>
          <w:sz w:val="24"/>
          <w:szCs w:val="24"/>
        </w:rPr>
        <w:t xml:space="preserve">Оплата в безналичной форме осуществляется в следующем порядке: </w:t>
      </w:r>
    </w:p>
    <w:p w:rsidR="003D67E0" w:rsidRPr="00AF2124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2124">
        <w:rPr>
          <w:rFonts w:ascii="Times New Roman" w:hAnsi="Times New Roman"/>
          <w:sz w:val="24"/>
          <w:szCs w:val="24"/>
        </w:rPr>
        <w:t>- авансовый платеж в размере 60 % от суммы договора - в течение 10 рабочих дней с момента подписания договора;</w:t>
      </w:r>
    </w:p>
    <w:p w:rsidR="003D67E0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2124">
        <w:rPr>
          <w:rFonts w:ascii="Times New Roman" w:hAnsi="Times New Roman"/>
          <w:sz w:val="24"/>
          <w:szCs w:val="24"/>
        </w:rPr>
        <w:t>- окончательный расчет 40 % от суммы договора - в течение 30 рабочих дней после подписания актов выполненных работ по форме КС-2, КС-3 и акта приемки законченного строительством объекта по форме КС-11</w:t>
      </w:r>
      <w:r>
        <w:rPr>
          <w:rFonts w:ascii="Times New Roman" w:hAnsi="Times New Roman"/>
          <w:sz w:val="24"/>
          <w:szCs w:val="24"/>
        </w:rPr>
        <w:t>.</w:t>
      </w:r>
    </w:p>
    <w:p w:rsidR="003D67E0" w:rsidRPr="00F91762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762">
        <w:rPr>
          <w:rFonts w:ascii="Times New Roman" w:hAnsi="Times New Roman"/>
          <w:sz w:val="24"/>
          <w:szCs w:val="24"/>
        </w:rPr>
        <w:t>Начальная (максимальная) цена предмета закупки для участников, не освобожденных от уплаты НДС (с НДС): 5 088 000 руб.</w:t>
      </w:r>
    </w:p>
    <w:p w:rsidR="003D67E0" w:rsidRPr="007C42AE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762">
        <w:rPr>
          <w:rFonts w:ascii="Times New Roman" w:hAnsi="Times New Roman"/>
          <w:sz w:val="24"/>
          <w:szCs w:val="24"/>
        </w:rPr>
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(без НДС): 4 240 000 руб.</w:t>
      </w:r>
    </w:p>
    <w:p w:rsidR="003D67E0" w:rsidRPr="007C42AE" w:rsidRDefault="003D67E0" w:rsidP="003D67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7E0" w:rsidRDefault="003D67E0" w:rsidP="003D6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E7">
        <w:rPr>
          <w:rFonts w:ascii="Times New Roman" w:hAnsi="Times New Roman"/>
          <w:b/>
          <w:sz w:val="24"/>
          <w:szCs w:val="24"/>
        </w:rPr>
        <w:t xml:space="preserve">Требования к качеству и безопасности поставляемых </w:t>
      </w:r>
    </w:p>
    <w:p w:rsidR="003D67E0" w:rsidRPr="005E3EE7" w:rsidRDefault="003D67E0" w:rsidP="003D6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E7">
        <w:rPr>
          <w:rFonts w:ascii="Times New Roman" w:hAnsi="Times New Roman"/>
          <w:b/>
          <w:sz w:val="24"/>
          <w:szCs w:val="24"/>
        </w:rPr>
        <w:t>оборудования и материалов (далее по тексту – товар):</w:t>
      </w:r>
    </w:p>
    <w:p w:rsidR="003D67E0" w:rsidRPr="007C42AE" w:rsidRDefault="003D67E0" w:rsidP="003D6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ab/>
        <w:t>Качество товара должно соответствовать установленным ГОСТ и техническим условиям.</w:t>
      </w:r>
    </w:p>
    <w:p w:rsidR="003D67E0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При осуществлении поставки товара Поставщик должен представить: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поставляемый товар, разрешающих использование товара на территории РФ.</w:t>
      </w:r>
    </w:p>
    <w:p w:rsidR="003D67E0" w:rsidRPr="007C42AE" w:rsidRDefault="003D67E0" w:rsidP="003D67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7E0" w:rsidRPr="005E3EE7" w:rsidRDefault="003D67E0" w:rsidP="003D6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E7">
        <w:rPr>
          <w:rFonts w:ascii="Times New Roman" w:hAnsi="Times New Roman"/>
          <w:b/>
          <w:sz w:val="24"/>
          <w:szCs w:val="24"/>
        </w:rPr>
        <w:t>Требования к техническим, функциональным характеристикам товара:</w:t>
      </w:r>
    </w:p>
    <w:p w:rsidR="003D67E0" w:rsidRPr="007C42AE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 xml:space="preserve">Товар должен быть изготовлен в соответствии с условиями утвержденного технического задания. </w:t>
      </w:r>
    </w:p>
    <w:p w:rsidR="003D67E0" w:rsidRPr="007C42AE" w:rsidRDefault="003D67E0" w:rsidP="003D67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Товар должен быть новым (ранее не находившимся в использовании у Поставщика и (или) у третьих лиц), обеспечивать предусмотренную функциональность. На товаре не должно быть загрязнений, следов повреждений.</w:t>
      </w:r>
    </w:p>
    <w:p w:rsidR="00F974AE" w:rsidRDefault="003D67E0" w:rsidP="003D67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Товар не должен находиться в залоге, под арестом или под иным обременением.</w:t>
      </w:r>
    </w:p>
    <w:p w:rsidR="004625AA" w:rsidRPr="007C42AE" w:rsidRDefault="004625AA" w:rsidP="007C4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25AA" w:rsidRPr="007C42AE" w:rsidSect="00CC5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64" w:rsidRDefault="00472964" w:rsidP="00FC5AEC">
      <w:pPr>
        <w:spacing w:after="0" w:line="240" w:lineRule="auto"/>
      </w:pPr>
      <w:r>
        <w:separator/>
      </w:r>
    </w:p>
  </w:endnote>
  <w:endnote w:type="continuationSeparator" w:id="0">
    <w:p w:rsidR="00472964" w:rsidRDefault="00472964" w:rsidP="00FC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EC" w:rsidRDefault="00FC5A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EC" w:rsidRDefault="00FC5AE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EC" w:rsidRDefault="00FC5A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64" w:rsidRDefault="00472964" w:rsidP="00FC5AEC">
      <w:pPr>
        <w:spacing w:after="0" w:line="240" w:lineRule="auto"/>
      </w:pPr>
      <w:r>
        <w:separator/>
      </w:r>
    </w:p>
  </w:footnote>
  <w:footnote w:type="continuationSeparator" w:id="0">
    <w:p w:rsidR="00472964" w:rsidRDefault="00472964" w:rsidP="00FC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EC" w:rsidRDefault="00FC5A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EC" w:rsidRDefault="00FC5A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EC" w:rsidRDefault="00FC5A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1BB"/>
    <w:multiLevelType w:val="hybridMultilevel"/>
    <w:tmpl w:val="1E7A8F8A"/>
    <w:lvl w:ilvl="0" w:tplc="3AC4D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0143"/>
    <w:multiLevelType w:val="multilevel"/>
    <w:tmpl w:val="1742AE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A6"/>
    <w:rsid w:val="00004694"/>
    <w:rsid w:val="00061892"/>
    <w:rsid w:val="000A7635"/>
    <w:rsid w:val="000C465E"/>
    <w:rsid w:val="001047D1"/>
    <w:rsid w:val="00104FC0"/>
    <w:rsid w:val="00110E32"/>
    <w:rsid w:val="001454BC"/>
    <w:rsid w:val="00156AC8"/>
    <w:rsid w:val="00157AF5"/>
    <w:rsid w:val="001820BE"/>
    <w:rsid w:val="001B49F9"/>
    <w:rsid w:val="001C1C64"/>
    <w:rsid w:val="001E1DBD"/>
    <w:rsid w:val="00220832"/>
    <w:rsid w:val="002544F8"/>
    <w:rsid w:val="002B53AA"/>
    <w:rsid w:val="002D3B1A"/>
    <w:rsid w:val="002E2FAC"/>
    <w:rsid w:val="00304E4B"/>
    <w:rsid w:val="00332F72"/>
    <w:rsid w:val="003420AC"/>
    <w:rsid w:val="003511E4"/>
    <w:rsid w:val="003B608F"/>
    <w:rsid w:val="003C30C4"/>
    <w:rsid w:val="003D67E0"/>
    <w:rsid w:val="003F258E"/>
    <w:rsid w:val="00455BE7"/>
    <w:rsid w:val="004625AA"/>
    <w:rsid w:val="00472964"/>
    <w:rsid w:val="0048082B"/>
    <w:rsid w:val="004C19AC"/>
    <w:rsid w:val="004D18FA"/>
    <w:rsid w:val="004E432C"/>
    <w:rsid w:val="0051784A"/>
    <w:rsid w:val="00520474"/>
    <w:rsid w:val="0055553B"/>
    <w:rsid w:val="00584C06"/>
    <w:rsid w:val="00594645"/>
    <w:rsid w:val="00596DF6"/>
    <w:rsid w:val="005A4C18"/>
    <w:rsid w:val="005C1D81"/>
    <w:rsid w:val="005E3EE7"/>
    <w:rsid w:val="005E4E76"/>
    <w:rsid w:val="005F4148"/>
    <w:rsid w:val="00603BA7"/>
    <w:rsid w:val="00645CD0"/>
    <w:rsid w:val="00647D77"/>
    <w:rsid w:val="006960A6"/>
    <w:rsid w:val="00696A34"/>
    <w:rsid w:val="006F468D"/>
    <w:rsid w:val="007322E1"/>
    <w:rsid w:val="00780099"/>
    <w:rsid w:val="007C42AE"/>
    <w:rsid w:val="007C7449"/>
    <w:rsid w:val="007C7B48"/>
    <w:rsid w:val="00850816"/>
    <w:rsid w:val="00852F5F"/>
    <w:rsid w:val="00865D66"/>
    <w:rsid w:val="00896E0A"/>
    <w:rsid w:val="00897369"/>
    <w:rsid w:val="008E10F1"/>
    <w:rsid w:val="008E4B01"/>
    <w:rsid w:val="008E66C5"/>
    <w:rsid w:val="0091256A"/>
    <w:rsid w:val="00914DF3"/>
    <w:rsid w:val="00923571"/>
    <w:rsid w:val="009609D5"/>
    <w:rsid w:val="00990A33"/>
    <w:rsid w:val="009B09C7"/>
    <w:rsid w:val="009B6C8D"/>
    <w:rsid w:val="009E2C01"/>
    <w:rsid w:val="009E5CC3"/>
    <w:rsid w:val="00A10906"/>
    <w:rsid w:val="00A227CB"/>
    <w:rsid w:val="00A67966"/>
    <w:rsid w:val="00A72F6D"/>
    <w:rsid w:val="00A9616D"/>
    <w:rsid w:val="00AA6A3F"/>
    <w:rsid w:val="00AC14C3"/>
    <w:rsid w:val="00AD0228"/>
    <w:rsid w:val="00AD0B2B"/>
    <w:rsid w:val="00AE16F7"/>
    <w:rsid w:val="00B3404A"/>
    <w:rsid w:val="00B350E3"/>
    <w:rsid w:val="00B70260"/>
    <w:rsid w:val="00B7324B"/>
    <w:rsid w:val="00B74A47"/>
    <w:rsid w:val="00B83A45"/>
    <w:rsid w:val="00BA01D1"/>
    <w:rsid w:val="00BA351B"/>
    <w:rsid w:val="00BD5586"/>
    <w:rsid w:val="00C1239E"/>
    <w:rsid w:val="00C4747B"/>
    <w:rsid w:val="00C726B3"/>
    <w:rsid w:val="00CA2188"/>
    <w:rsid w:val="00CB17D8"/>
    <w:rsid w:val="00CB54CB"/>
    <w:rsid w:val="00CC502B"/>
    <w:rsid w:val="00CC617B"/>
    <w:rsid w:val="00CF1362"/>
    <w:rsid w:val="00CF3C8C"/>
    <w:rsid w:val="00D17AD5"/>
    <w:rsid w:val="00D42E6D"/>
    <w:rsid w:val="00D447BE"/>
    <w:rsid w:val="00D66639"/>
    <w:rsid w:val="00D91609"/>
    <w:rsid w:val="00DA5038"/>
    <w:rsid w:val="00DC5F40"/>
    <w:rsid w:val="00DE02D1"/>
    <w:rsid w:val="00E2487C"/>
    <w:rsid w:val="00E364F4"/>
    <w:rsid w:val="00E51C9F"/>
    <w:rsid w:val="00E569B3"/>
    <w:rsid w:val="00EB1EED"/>
    <w:rsid w:val="00EB3E72"/>
    <w:rsid w:val="00F4595F"/>
    <w:rsid w:val="00F52268"/>
    <w:rsid w:val="00F56BD2"/>
    <w:rsid w:val="00F601F2"/>
    <w:rsid w:val="00F64FFD"/>
    <w:rsid w:val="00F8325A"/>
    <w:rsid w:val="00F96CC6"/>
    <w:rsid w:val="00F974AE"/>
    <w:rsid w:val="00FB2EAA"/>
    <w:rsid w:val="00FB7CCE"/>
    <w:rsid w:val="00FC2D3E"/>
    <w:rsid w:val="00FC5AEC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087F"/>
  <w15:chartTrackingRefBased/>
  <w15:docId w15:val="{EB48FC2D-6938-4BAE-8A69-FCC2A3FD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Г_Табличный_по ширине"/>
    <w:basedOn w:val="a"/>
    <w:uiPriority w:val="99"/>
    <w:rsid w:val="00850816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3404A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C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C5AE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C5AEC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7C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08D6-3FB1-4A43-A7A1-5C089943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Белькова Дарья Олеговна</dc:creator>
  <cp:keywords/>
  <dc:description/>
  <cp:lastModifiedBy>Царева Татьяна Николаевна</cp:lastModifiedBy>
  <cp:revision>5</cp:revision>
  <cp:lastPrinted>2021-05-12T06:54:00Z</cp:lastPrinted>
  <dcterms:created xsi:type="dcterms:W3CDTF">2022-02-15T05:31:00Z</dcterms:created>
  <dcterms:modified xsi:type="dcterms:W3CDTF">2022-04-06T13:30:00Z</dcterms:modified>
</cp:coreProperties>
</file>