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A7" w:rsidRPr="009837A7" w:rsidRDefault="009837A7" w:rsidP="009837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37A7">
        <w:rPr>
          <w:rFonts w:ascii="Times New Roman" w:hAnsi="Times New Roman"/>
          <w:sz w:val="20"/>
          <w:szCs w:val="20"/>
        </w:rPr>
        <w:t>Приложение 1</w:t>
      </w:r>
    </w:p>
    <w:p w:rsidR="009837A7" w:rsidRPr="009837A7" w:rsidRDefault="009837A7" w:rsidP="009837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37A7">
        <w:rPr>
          <w:rFonts w:ascii="Times New Roman" w:hAnsi="Times New Roman"/>
          <w:sz w:val="20"/>
          <w:szCs w:val="20"/>
        </w:rPr>
        <w:t xml:space="preserve">к объявлению о проведении Открытых конкурсных торгов </w:t>
      </w:r>
    </w:p>
    <w:p w:rsidR="009837A7" w:rsidRPr="009837A7" w:rsidRDefault="009837A7" w:rsidP="009837A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9837A7">
        <w:rPr>
          <w:rFonts w:ascii="Times New Roman" w:hAnsi="Times New Roman"/>
          <w:sz w:val="20"/>
          <w:szCs w:val="20"/>
        </w:rPr>
        <w:t>с предварительной квалификацией</w:t>
      </w:r>
    </w:p>
    <w:p w:rsidR="007322E1" w:rsidRPr="007C42AE" w:rsidRDefault="007322E1" w:rsidP="007C4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22E1" w:rsidRPr="007C42AE" w:rsidRDefault="007322E1" w:rsidP="007C42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37A7" w:rsidRDefault="009837A7" w:rsidP="007C4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7E25" w:rsidRPr="007C42AE" w:rsidRDefault="00C07E25" w:rsidP="00C0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42AE">
        <w:rPr>
          <w:rFonts w:ascii="Times New Roman" w:hAnsi="Times New Roman"/>
          <w:b/>
          <w:sz w:val="24"/>
          <w:szCs w:val="24"/>
        </w:rPr>
        <w:t>Техническое задание</w:t>
      </w:r>
    </w:p>
    <w:p w:rsidR="00C07E25" w:rsidRPr="007C42AE" w:rsidRDefault="00C07E25" w:rsidP="00C07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на строительство спортивной площадки для мини-футбола размером 22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</w:t>
      </w:r>
    </w:p>
    <w:p w:rsidR="00C07E25" w:rsidRPr="007C42AE" w:rsidRDefault="00C07E25" w:rsidP="00C07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по адресу: Костромская область,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Галич, ул.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Школьная, д.7</w:t>
      </w:r>
      <w:r>
        <w:rPr>
          <w:rFonts w:ascii="Times New Roman" w:hAnsi="Times New Roman"/>
          <w:sz w:val="24"/>
          <w:szCs w:val="24"/>
        </w:rPr>
        <w:t>.</w:t>
      </w:r>
    </w:p>
    <w:p w:rsidR="00C07E25" w:rsidRPr="007C42AE" w:rsidRDefault="00C07E25" w:rsidP="00C0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E25" w:rsidRPr="00D42E6D" w:rsidRDefault="00C07E25" w:rsidP="00C0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E6D">
        <w:rPr>
          <w:rFonts w:ascii="Times New Roman" w:hAnsi="Times New Roman"/>
          <w:b/>
          <w:sz w:val="24"/>
          <w:szCs w:val="24"/>
        </w:rPr>
        <w:t>Предмет договора:</w:t>
      </w:r>
    </w:p>
    <w:p w:rsidR="00C07E25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Строительство спортивной площадки для мини-футбола размером 22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42 метра</w:t>
      </w:r>
      <w:r>
        <w:rPr>
          <w:rFonts w:ascii="Times New Roman" w:hAnsi="Times New Roman"/>
          <w:sz w:val="24"/>
          <w:szCs w:val="24"/>
        </w:rPr>
        <w:t>,</w:t>
      </w:r>
      <w:r w:rsidRPr="007C42AE">
        <w:rPr>
          <w:rFonts w:ascii="Times New Roman" w:hAnsi="Times New Roman"/>
          <w:sz w:val="24"/>
          <w:szCs w:val="24"/>
        </w:rPr>
        <w:t xml:space="preserve"> с укладкой искусственного покрытия и ограждением по периметру</w:t>
      </w:r>
      <w:r>
        <w:rPr>
          <w:rFonts w:ascii="Times New Roman" w:hAnsi="Times New Roman"/>
          <w:sz w:val="24"/>
          <w:szCs w:val="24"/>
        </w:rPr>
        <w:t>,</w:t>
      </w:r>
      <w:r w:rsidRPr="007C42AE">
        <w:rPr>
          <w:rFonts w:ascii="Times New Roman" w:hAnsi="Times New Roman"/>
          <w:sz w:val="24"/>
          <w:szCs w:val="24"/>
        </w:rPr>
        <w:t xml:space="preserve"> по адресу: </w:t>
      </w:r>
      <w:r w:rsidRPr="00D42E6D">
        <w:rPr>
          <w:rFonts w:ascii="Times New Roman" w:hAnsi="Times New Roman"/>
          <w:sz w:val="24"/>
          <w:szCs w:val="24"/>
        </w:rPr>
        <w:t>Костромская область, г. Галич, ул. Школьная, д.7.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07E25" w:rsidRPr="00D42E6D" w:rsidRDefault="00C07E25" w:rsidP="00C0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2E6D">
        <w:rPr>
          <w:rFonts w:ascii="Times New Roman" w:hAnsi="Times New Roman"/>
          <w:b/>
          <w:sz w:val="24"/>
          <w:szCs w:val="24"/>
        </w:rPr>
        <w:t>Необходимо выполнить следующие работы: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разработать и согласовать с Заказчиком график производства работ (Приложение №2 к Договору);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разработать и согласовать с Заказчиком локальную смету (Приложение №3 к Договору);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выполнить топографическую съемку и инженерно-геологические изыскания площадки строительства (при необходимости)</w:t>
      </w:r>
      <w:r>
        <w:rPr>
          <w:rFonts w:ascii="Times New Roman" w:hAnsi="Times New Roman"/>
          <w:sz w:val="24"/>
          <w:szCs w:val="24"/>
        </w:rPr>
        <w:t>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разработать и согласовать с Заказчиком эскизный проект спортивной площадки для мини-футбола размером 22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42 м, с разметкой игрового поля размером 18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38 м.; в соответствии с СП 31-115-2006 «Открытые плоскостные физк</w:t>
      </w:r>
      <w:r>
        <w:rPr>
          <w:rFonts w:ascii="Times New Roman" w:hAnsi="Times New Roman"/>
          <w:sz w:val="24"/>
          <w:szCs w:val="24"/>
        </w:rPr>
        <w:t>ультурно-спортивные сооружения»;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выполнить подготовку основания футбольного поля</w:t>
      </w:r>
      <w:r>
        <w:rPr>
          <w:rFonts w:ascii="Times New Roman" w:hAnsi="Times New Roman"/>
          <w:sz w:val="24"/>
          <w:szCs w:val="24"/>
        </w:rPr>
        <w:t>,</w:t>
      </w:r>
      <w:r w:rsidRPr="007C42AE">
        <w:rPr>
          <w:rFonts w:ascii="Times New Roman" w:hAnsi="Times New Roman"/>
          <w:sz w:val="24"/>
          <w:szCs w:val="24"/>
        </w:rPr>
        <w:t xml:space="preserve"> без системы искусственного </w:t>
      </w:r>
      <w:r w:rsidRPr="000C703E">
        <w:rPr>
          <w:rFonts w:ascii="Times New Roman" w:hAnsi="Times New Roman"/>
          <w:sz w:val="24"/>
          <w:szCs w:val="24"/>
        </w:rPr>
        <w:t xml:space="preserve">подогрева, с устройством водоотведения, с устройством щебеночной </w:t>
      </w:r>
      <w:proofErr w:type="spellStart"/>
      <w:r w:rsidRPr="000C703E">
        <w:rPr>
          <w:rFonts w:ascii="Times New Roman" w:hAnsi="Times New Roman"/>
          <w:sz w:val="24"/>
          <w:szCs w:val="24"/>
        </w:rPr>
        <w:t>отмостки</w:t>
      </w:r>
      <w:proofErr w:type="spellEnd"/>
      <w:r w:rsidRPr="000C703E">
        <w:rPr>
          <w:rFonts w:ascii="Times New Roman" w:hAnsi="Times New Roman"/>
          <w:sz w:val="24"/>
          <w:szCs w:val="24"/>
        </w:rPr>
        <w:t xml:space="preserve"> шириной 1000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мм по периметру площадки;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укладку футбольного газона из искусственной травы (зеленого цвета</w:t>
      </w:r>
      <w:r>
        <w:rPr>
          <w:rFonts w:ascii="Times New Roman" w:hAnsi="Times New Roman"/>
          <w:sz w:val="24"/>
          <w:szCs w:val="24"/>
        </w:rPr>
        <w:t xml:space="preserve">, структура ворса - </w:t>
      </w:r>
      <w:proofErr w:type="spellStart"/>
      <w:r>
        <w:rPr>
          <w:rFonts w:ascii="Times New Roman" w:hAnsi="Times New Roman"/>
          <w:sz w:val="24"/>
          <w:szCs w:val="24"/>
        </w:rPr>
        <w:t>монофиламентная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7C42AE">
        <w:rPr>
          <w:rFonts w:ascii="Times New Roman" w:hAnsi="Times New Roman"/>
          <w:sz w:val="24"/>
          <w:szCs w:val="24"/>
        </w:rPr>
        <w:t>высот</w:t>
      </w:r>
      <w:r>
        <w:rPr>
          <w:rFonts w:ascii="Times New Roman" w:hAnsi="Times New Roman"/>
          <w:sz w:val="24"/>
          <w:szCs w:val="24"/>
        </w:rPr>
        <w:t>а</w:t>
      </w:r>
      <w:r w:rsidRPr="007C42AE">
        <w:rPr>
          <w:rFonts w:ascii="Times New Roman" w:hAnsi="Times New Roman"/>
          <w:sz w:val="24"/>
          <w:szCs w:val="24"/>
        </w:rPr>
        <w:t xml:space="preserve"> ворса не менее 40 мм</w:t>
      </w:r>
      <w:r>
        <w:rPr>
          <w:rFonts w:ascii="Times New Roman" w:hAnsi="Times New Roman"/>
          <w:sz w:val="24"/>
          <w:szCs w:val="24"/>
        </w:rPr>
        <w:t>.</w:t>
      </w:r>
      <w:r w:rsidRPr="007C42AE">
        <w:rPr>
          <w:rFonts w:ascii="Times New Roman" w:hAnsi="Times New Roman"/>
          <w:sz w:val="24"/>
          <w:szCs w:val="24"/>
        </w:rPr>
        <w:t>) по всей площадке размером 22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 и укладку искусственной травы для разметки поля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7C42AE">
        <w:rPr>
          <w:rFonts w:ascii="Times New Roman" w:hAnsi="Times New Roman"/>
          <w:sz w:val="24"/>
          <w:szCs w:val="24"/>
        </w:rPr>
        <w:t>белого цвета</w:t>
      </w:r>
      <w:r>
        <w:rPr>
          <w:rFonts w:ascii="Times New Roman" w:hAnsi="Times New Roman"/>
          <w:sz w:val="24"/>
          <w:szCs w:val="24"/>
        </w:rPr>
        <w:t xml:space="preserve">, структура ворса - </w:t>
      </w:r>
      <w:proofErr w:type="spellStart"/>
      <w:r>
        <w:rPr>
          <w:rFonts w:ascii="Times New Roman" w:hAnsi="Times New Roman"/>
          <w:sz w:val="24"/>
          <w:szCs w:val="24"/>
        </w:rPr>
        <w:t>монофиламентная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EA7F36"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высот</w:t>
      </w:r>
      <w:r>
        <w:rPr>
          <w:rFonts w:ascii="Times New Roman" w:hAnsi="Times New Roman"/>
          <w:sz w:val="24"/>
          <w:szCs w:val="24"/>
        </w:rPr>
        <w:t>а</w:t>
      </w:r>
      <w:r w:rsidRPr="007C42AE">
        <w:rPr>
          <w:rFonts w:ascii="Times New Roman" w:hAnsi="Times New Roman"/>
          <w:sz w:val="24"/>
          <w:szCs w:val="24"/>
        </w:rPr>
        <w:t xml:space="preserve"> ворса не менее 40 мм</w:t>
      </w:r>
      <w:r>
        <w:rPr>
          <w:rFonts w:ascii="Times New Roman" w:hAnsi="Times New Roman"/>
          <w:sz w:val="24"/>
          <w:szCs w:val="24"/>
        </w:rPr>
        <w:t>.</w:t>
      </w:r>
      <w:r w:rsidRPr="007C42AE">
        <w:rPr>
          <w:rFonts w:ascii="Times New Roman" w:hAnsi="Times New Roman"/>
          <w:sz w:val="24"/>
          <w:szCs w:val="24"/>
        </w:rPr>
        <w:t>)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ограждение футбольного поля</w:t>
      </w:r>
      <w:r>
        <w:rPr>
          <w:rFonts w:ascii="Times New Roman" w:hAnsi="Times New Roman"/>
          <w:sz w:val="24"/>
          <w:szCs w:val="24"/>
        </w:rPr>
        <w:t>,</w:t>
      </w:r>
      <w:r w:rsidRPr="007C42AE">
        <w:rPr>
          <w:rFonts w:ascii="Times New Roman" w:hAnsi="Times New Roman"/>
          <w:sz w:val="24"/>
          <w:szCs w:val="24"/>
        </w:rPr>
        <w:t xml:space="preserve"> с калитками входа на площадку и распашными воротами для заезда техники по обслуживанию площадки</w:t>
      </w:r>
      <w:r>
        <w:rPr>
          <w:rFonts w:ascii="Times New Roman" w:hAnsi="Times New Roman"/>
          <w:sz w:val="24"/>
          <w:szCs w:val="24"/>
        </w:rPr>
        <w:t>,</w:t>
      </w:r>
      <w:r w:rsidRPr="007C42AE">
        <w:rPr>
          <w:rFonts w:ascii="Times New Roman" w:hAnsi="Times New Roman"/>
          <w:sz w:val="24"/>
          <w:szCs w:val="24"/>
        </w:rPr>
        <w:t xml:space="preserve"> из металлоконструкций с полимерным покрытием (высота ограждения не менее 4 метров, стойки ограждения с заглушками, сечением 80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60;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(80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80) мм, обрамленные сварными сетчатыми панелями с полимерным покрытием типа 2D из сдвоенных горизонтальных стержней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мм и вертикальных стержней 5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мм, с ячейкой 200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50 мм</w:t>
      </w:r>
      <w:r>
        <w:rPr>
          <w:rFonts w:ascii="Times New Roman" w:hAnsi="Times New Roman"/>
          <w:sz w:val="24"/>
          <w:szCs w:val="24"/>
        </w:rPr>
        <w:t>.)</w:t>
      </w:r>
      <w:r w:rsidRPr="007C42AE">
        <w:rPr>
          <w:rFonts w:ascii="Times New Roman" w:hAnsi="Times New Roman"/>
          <w:sz w:val="24"/>
          <w:szCs w:val="24"/>
        </w:rPr>
        <w:t>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на торцевых участках ограждения, длиной по 22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7C42AE">
        <w:rPr>
          <w:rFonts w:ascii="Times New Roman" w:hAnsi="Times New Roman"/>
          <w:sz w:val="24"/>
          <w:szCs w:val="24"/>
        </w:rPr>
        <w:t>, (по внутренней стороне) выполнить дополнительно установку с креплением и натяжкой заградительной сетки из капроновой нити зеленого цвета с ячейками 100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100 мм, Д=3,1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мм;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установку, с бетонированием, двух мини-футбольных ворот 3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2 метра из металлических окрашенных конструкций в комплекте с сеткой;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установку скамеек со спинкой и козырьком, для площадок на открытом воздухе 2000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550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600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мм вдоль поля в количестве 4 шт. (материал - металл + пластик или металл + дерево, козырек из поликарбоната синего цвета, устойчивого к УФ-излучению, толщиной не менее 8мм);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планировку территории вокруг площадки, устройство дорожки с песчано-гравийным покрытием к спортивной площадке, устройство бетонной площадки главного входа размером 2</w:t>
      </w:r>
      <w:r>
        <w:rPr>
          <w:rFonts w:ascii="Times New Roman" w:hAnsi="Times New Roman"/>
          <w:sz w:val="24"/>
          <w:szCs w:val="24"/>
        </w:rPr>
        <w:t>×</w:t>
      </w:r>
      <w:r w:rsidRPr="007C42A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2AE">
        <w:rPr>
          <w:rFonts w:ascii="Times New Roman" w:hAnsi="Times New Roman"/>
          <w:sz w:val="24"/>
          <w:szCs w:val="24"/>
        </w:rPr>
        <w:t>м (и ступенями при необходимости);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lastRenderedPageBreak/>
        <w:t xml:space="preserve">- изготовление баннеров с логотипом ООО «НОВАТЭК-Кострома», размером 5м </w:t>
      </w:r>
      <w:r>
        <w:rPr>
          <w:rFonts w:ascii="Times New Roman" w:hAnsi="Times New Roman"/>
          <w:sz w:val="24"/>
          <w:szCs w:val="24"/>
        </w:rPr>
        <w:t xml:space="preserve">× </w:t>
      </w:r>
      <w:r w:rsidRPr="007C42AE">
        <w:rPr>
          <w:rFonts w:ascii="Times New Roman" w:hAnsi="Times New Roman"/>
          <w:sz w:val="24"/>
          <w:szCs w:val="24"/>
        </w:rPr>
        <w:t xml:space="preserve">1м. в количестве 3 шт.  (из баннерной сетки на жестком каркасе) с установкой баннеров по периметру поля, с наружной стороны ограждения; 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до начала производства работ выполнить пересадку зеленых насаждений</w:t>
      </w:r>
      <w:r>
        <w:rPr>
          <w:rFonts w:ascii="Times New Roman" w:hAnsi="Times New Roman"/>
          <w:sz w:val="24"/>
          <w:szCs w:val="24"/>
        </w:rPr>
        <w:t>,</w:t>
      </w:r>
      <w:r w:rsidRPr="007C42AE">
        <w:rPr>
          <w:rFonts w:ascii="Times New Roman" w:hAnsi="Times New Roman"/>
          <w:sz w:val="24"/>
          <w:szCs w:val="24"/>
        </w:rPr>
        <w:t xml:space="preserve"> попадающих под мини-футбольную площадку, по согласованию с администрацией о</w:t>
      </w:r>
      <w:r>
        <w:rPr>
          <w:rFonts w:ascii="Times New Roman" w:hAnsi="Times New Roman"/>
          <w:sz w:val="24"/>
          <w:szCs w:val="24"/>
        </w:rPr>
        <w:t>бщеобразовательного учреждения;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- при необходимости согласовать проведение работ с местными органами управления.</w:t>
      </w:r>
    </w:p>
    <w:p w:rsidR="00C07E25" w:rsidRPr="007C42AE" w:rsidRDefault="00C07E25" w:rsidP="00C0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E25" w:rsidRPr="005E3EE7" w:rsidRDefault="00C07E25" w:rsidP="00C0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>Место и сроки проведения работ:</w:t>
      </w:r>
    </w:p>
    <w:p w:rsidR="00C07E25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E4E76">
        <w:rPr>
          <w:rFonts w:ascii="Times New Roman" w:hAnsi="Times New Roman"/>
          <w:sz w:val="24"/>
          <w:szCs w:val="24"/>
        </w:rPr>
        <w:t>МОУ Лицей №3</w:t>
      </w:r>
      <w:r>
        <w:rPr>
          <w:rFonts w:ascii="Times New Roman" w:hAnsi="Times New Roman"/>
          <w:sz w:val="24"/>
          <w:szCs w:val="24"/>
        </w:rPr>
        <w:t>.</w:t>
      </w:r>
      <w:r w:rsidRPr="005E4E76">
        <w:rPr>
          <w:rFonts w:ascii="Times New Roman" w:hAnsi="Times New Roman"/>
          <w:sz w:val="24"/>
          <w:szCs w:val="24"/>
        </w:rPr>
        <w:t xml:space="preserve"> Юридический адрес: 157201, Центральный Федеральный округ, Костромская область, город Галич, улица Школьная, дом 7;</w:t>
      </w:r>
    </w:p>
    <w:p w:rsidR="00C07E25" w:rsidRDefault="00C07E25" w:rsidP="00C07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C703E">
        <w:rPr>
          <w:rFonts w:ascii="Times New Roman" w:hAnsi="Times New Roman"/>
          <w:sz w:val="24"/>
          <w:szCs w:val="24"/>
        </w:rPr>
        <w:t>Сроки проведения работ: с 01 июня 2022 года по 22 сентября 2022 года.</w:t>
      </w:r>
      <w:r w:rsidRPr="007C42AE">
        <w:rPr>
          <w:rFonts w:ascii="Times New Roman" w:hAnsi="Times New Roman"/>
          <w:sz w:val="24"/>
          <w:szCs w:val="24"/>
        </w:rPr>
        <w:t xml:space="preserve"> </w:t>
      </w:r>
    </w:p>
    <w:p w:rsidR="00C07E25" w:rsidRPr="007C42AE" w:rsidRDefault="00C07E25" w:rsidP="00C07E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 xml:space="preserve">   </w:t>
      </w:r>
    </w:p>
    <w:p w:rsidR="00C07E25" w:rsidRPr="005E3EE7" w:rsidRDefault="00C07E25" w:rsidP="00C0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>Стоимость предложения и условия оплаты: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В стоимость подрядных работ входят: разработка эскизного проекта, доставка материалов к месту выполнения работ, затраты на выполнение работ, в том числе на материалы, транспортные услуги, погрузку, разгрузку, вывоз и уборку мусора, заработную плату и начисления на нее, обеспечение качества в течение гарантийного срока, уплату налогов, таможенных пошлин и других обязательных платежей, связанных с выполнением Договора.</w:t>
      </w:r>
    </w:p>
    <w:p w:rsidR="00C07E25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F05">
        <w:rPr>
          <w:rFonts w:ascii="Times New Roman" w:hAnsi="Times New Roman"/>
          <w:sz w:val="24"/>
          <w:szCs w:val="24"/>
        </w:rPr>
        <w:t>Оплата в безналичной форме осуществляется</w:t>
      </w:r>
      <w:r>
        <w:rPr>
          <w:rFonts w:ascii="Times New Roman" w:hAnsi="Times New Roman"/>
          <w:sz w:val="24"/>
          <w:szCs w:val="24"/>
        </w:rPr>
        <w:t xml:space="preserve"> в следующем порядке:</w:t>
      </w:r>
      <w:r w:rsidRPr="00517F05">
        <w:rPr>
          <w:rFonts w:ascii="Times New Roman" w:hAnsi="Times New Roman"/>
          <w:sz w:val="24"/>
          <w:szCs w:val="24"/>
        </w:rPr>
        <w:t xml:space="preserve"> </w:t>
      </w:r>
    </w:p>
    <w:p w:rsidR="00C07E25" w:rsidRPr="00517F05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F05">
        <w:rPr>
          <w:rFonts w:ascii="Times New Roman" w:hAnsi="Times New Roman"/>
          <w:sz w:val="24"/>
          <w:szCs w:val="24"/>
        </w:rPr>
        <w:t>- авансовый платеж в размере 60 % от суммы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7F05">
        <w:rPr>
          <w:rFonts w:ascii="Times New Roman" w:hAnsi="Times New Roman"/>
          <w:sz w:val="24"/>
          <w:szCs w:val="24"/>
        </w:rPr>
        <w:t>договора - в течение 10 рабочих дней с момента подписания договора;</w:t>
      </w:r>
    </w:p>
    <w:p w:rsidR="00C07E25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7F05">
        <w:rPr>
          <w:rFonts w:ascii="Times New Roman" w:hAnsi="Times New Roman"/>
          <w:sz w:val="24"/>
          <w:szCs w:val="24"/>
        </w:rPr>
        <w:t xml:space="preserve">- окончательный расчет 40 % от суммы договора - в течение 30 рабочих дней после подписания актов выполненных работ </w:t>
      </w:r>
      <w:r>
        <w:rPr>
          <w:rFonts w:ascii="Times New Roman" w:hAnsi="Times New Roman"/>
          <w:sz w:val="24"/>
          <w:szCs w:val="24"/>
        </w:rPr>
        <w:t xml:space="preserve">по форме </w:t>
      </w:r>
      <w:r w:rsidRPr="00517F05">
        <w:rPr>
          <w:rFonts w:ascii="Times New Roman" w:hAnsi="Times New Roman"/>
          <w:sz w:val="24"/>
          <w:szCs w:val="24"/>
        </w:rPr>
        <w:t>КС-2, КС-3</w:t>
      </w:r>
      <w:r>
        <w:rPr>
          <w:rFonts w:ascii="Times New Roman" w:hAnsi="Times New Roman"/>
          <w:sz w:val="24"/>
          <w:szCs w:val="24"/>
        </w:rPr>
        <w:t xml:space="preserve"> и а</w:t>
      </w:r>
      <w:r w:rsidRPr="00730B21">
        <w:rPr>
          <w:rFonts w:ascii="Times New Roman" w:hAnsi="Times New Roman"/>
          <w:sz w:val="24"/>
          <w:szCs w:val="24"/>
        </w:rPr>
        <w:t>кт</w:t>
      </w:r>
      <w:r>
        <w:rPr>
          <w:rFonts w:ascii="Times New Roman" w:hAnsi="Times New Roman"/>
          <w:sz w:val="24"/>
          <w:szCs w:val="24"/>
        </w:rPr>
        <w:t>а</w:t>
      </w:r>
      <w:r w:rsidRPr="00730B21">
        <w:rPr>
          <w:rFonts w:ascii="Times New Roman" w:hAnsi="Times New Roman"/>
          <w:sz w:val="24"/>
          <w:szCs w:val="24"/>
        </w:rPr>
        <w:t xml:space="preserve"> приемки законченного строительством объекта</w:t>
      </w:r>
      <w:r>
        <w:rPr>
          <w:rFonts w:ascii="Times New Roman" w:hAnsi="Times New Roman"/>
          <w:sz w:val="24"/>
          <w:szCs w:val="24"/>
        </w:rPr>
        <w:t xml:space="preserve"> по форме</w:t>
      </w:r>
      <w:r w:rsidRPr="00517F05">
        <w:rPr>
          <w:rFonts w:ascii="Times New Roman" w:hAnsi="Times New Roman"/>
          <w:sz w:val="24"/>
          <w:szCs w:val="24"/>
        </w:rPr>
        <w:t xml:space="preserve"> КС-11.</w:t>
      </w:r>
    </w:p>
    <w:p w:rsidR="00C07E25" w:rsidRPr="000C703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03E">
        <w:rPr>
          <w:rFonts w:ascii="Times New Roman" w:hAnsi="Times New Roman"/>
          <w:sz w:val="24"/>
          <w:szCs w:val="24"/>
        </w:rPr>
        <w:t>Начальная (максимальная) цена предмета закупки для участников, не освобожденных от уплаты НДС (с НДС): 5 088 000 руб.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703E">
        <w:rPr>
          <w:rFonts w:ascii="Times New Roman" w:hAnsi="Times New Roman"/>
          <w:sz w:val="24"/>
          <w:szCs w:val="24"/>
        </w:rPr>
        <w:t>Начальная (максимальная) цена предмета закупки для участников, использующих право на освобождение от уплаты НДС или не являющихся налогоплательщиками НДС (без НДС): 4 240 000 руб.</w:t>
      </w:r>
    </w:p>
    <w:p w:rsidR="00C07E25" w:rsidRPr="007C42AE" w:rsidRDefault="00C07E25" w:rsidP="00C0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E25" w:rsidRDefault="00C07E25" w:rsidP="00C0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 xml:space="preserve">Требования к качеству и безопасности поставляемых </w:t>
      </w:r>
    </w:p>
    <w:p w:rsidR="00C07E25" w:rsidRPr="005E3EE7" w:rsidRDefault="00C07E25" w:rsidP="00C0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>оборудования и материалов (далее по тексту – товар):</w:t>
      </w:r>
    </w:p>
    <w:p w:rsidR="00C07E25" w:rsidRPr="007C42AE" w:rsidRDefault="00C07E25" w:rsidP="00C07E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ab/>
        <w:t>Качество товара должно соответствовать установленным ГОСТ и техническим условиям.</w:t>
      </w:r>
    </w:p>
    <w:p w:rsidR="00C07E25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При осуществлении поставки товара Поставщик должен представить: оригиналы или надлежащим образом заверенные копии действующих сертификатов качества и сертификатов соответствия требованиям нормативных документов на поставляемый товар, разрешающих использование товара на территории РФ.</w:t>
      </w:r>
    </w:p>
    <w:p w:rsidR="00C07E25" w:rsidRPr="007C42AE" w:rsidRDefault="00C07E25" w:rsidP="00C07E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7E25" w:rsidRPr="005E3EE7" w:rsidRDefault="00C07E25" w:rsidP="00C07E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3EE7">
        <w:rPr>
          <w:rFonts w:ascii="Times New Roman" w:hAnsi="Times New Roman"/>
          <w:b/>
          <w:sz w:val="24"/>
          <w:szCs w:val="24"/>
        </w:rPr>
        <w:t>Требования к техническим, функциональным характеристикам товара: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 xml:space="preserve">Товар должен быть изготовлен в соответствии с условиями утвержденного технического задания. </w:t>
      </w:r>
    </w:p>
    <w:p w:rsidR="00C07E25" w:rsidRPr="007C42AE" w:rsidRDefault="00C07E25" w:rsidP="00C07E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Товар должен быть новым (ранее не находившимся в использовании у Поставщика и (или) у третьих лиц), обеспечивать предусмотренную функциональность. На товаре не должно быть загрязнений, следов повреждений.</w:t>
      </w:r>
    </w:p>
    <w:p w:rsidR="00865D66" w:rsidRPr="007C42AE" w:rsidRDefault="00C07E25" w:rsidP="00C07E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C42AE">
        <w:rPr>
          <w:rFonts w:ascii="Times New Roman" w:hAnsi="Times New Roman"/>
          <w:sz w:val="24"/>
          <w:szCs w:val="24"/>
        </w:rPr>
        <w:t>Товар не должен находиться в залоге, под арестом или под иным обременением.</w:t>
      </w:r>
      <w:bookmarkStart w:id="0" w:name="_GoBack"/>
      <w:bookmarkEnd w:id="0"/>
    </w:p>
    <w:sectPr w:rsidR="00865D66" w:rsidRPr="007C42AE" w:rsidSect="007C4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964" w:rsidRDefault="00310964" w:rsidP="00FC5AEC">
      <w:pPr>
        <w:spacing w:after="0" w:line="240" w:lineRule="auto"/>
      </w:pPr>
      <w:r>
        <w:separator/>
      </w:r>
    </w:p>
  </w:endnote>
  <w:endnote w:type="continuationSeparator" w:id="0">
    <w:p w:rsidR="00310964" w:rsidRDefault="00310964" w:rsidP="00FC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964" w:rsidRDefault="00310964" w:rsidP="00FC5AEC">
      <w:pPr>
        <w:spacing w:after="0" w:line="240" w:lineRule="auto"/>
      </w:pPr>
      <w:r>
        <w:separator/>
      </w:r>
    </w:p>
  </w:footnote>
  <w:footnote w:type="continuationSeparator" w:id="0">
    <w:p w:rsidR="00310964" w:rsidRDefault="00310964" w:rsidP="00FC5A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AEC" w:rsidRDefault="00FC5AE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71BB"/>
    <w:multiLevelType w:val="hybridMultilevel"/>
    <w:tmpl w:val="1E7A8F8A"/>
    <w:lvl w:ilvl="0" w:tplc="3AC4DF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E10143"/>
    <w:multiLevelType w:val="multilevel"/>
    <w:tmpl w:val="1742AE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A6"/>
    <w:rsid w:val="00004694"/>
    <w:rsid w:val="00061892"/>
    <w:rsid w:val="000A7635"/>
    <w:rsid w:val="000C465E"/>
    <w:rsid w:val="001047D1"/>
    <w:rsid w:val="00104FC0"/>
    <w:rsid w:val="00110E32"/>
    <w:rsid w:val="00156AC8"/>
    <w:rsid w:val="00157AF5"/>
    <w:rsid w:val="001820BE"/>
    <w:rsid w:val="001B49F9"/>
    <w:rsid w:val="001C1C64"/>
    <w:rsid w:val="001E1DBD"/>
    <w:rsid w:val="00220832"/>
    <w:rsid w:val="002544F8"/>
    <w:rsid w:val="00275A64"/>
    <w:rsid w:val="002B53AA"/>
    <w:rsid w:val="002D3B1A"/>
    <w:rsid w:val="002E2FAC"/>
    <w:rsid w:val="00304E4B"/>
    <w:rsid w:val="00310964"/>
    <w:rsid w:val="00331D19"/>
    <w:rsid w:val="00332F72"/>
    <w:rsid w:val="003420AC"/>
    <w:rsid w:val="003511E4"/>
    <w:rsid w:val="00360697"/>
    <w:rsid w:val="003C30C4"/>
    <w:rsid w:val="003F258E"/>
    <w:rsid w:val="00455BE7"/>
    <w:rsid w:val="004775F5"/>
    <w:rsid w:val="0048082B"/>
    <w:rsid w:val="004C19AC"/>
    <w:rsid w:val="004D18FA"/>
    <w:rsid w:val="004E432C"/>
    <w:rsid w:val="0051784A"/>
    <w:rsid w:val="00520474"/>
    <w:rsid w:val="0055553B"/>
    <w:rsid w:val="00584C06"/>
    <w:rsid w:val="00594645"/>
    <w:rsid w:val="00596DF6"/>
    <w:rsid w:val="005A4C18"/>
    <w:rsid w:val="005C1D81"/>
    <w:rsid w:val="005D2C82"/>
    <w:rsid w:val="005E3EE7"/>
    <w:rsid w:val="005E4E76"/>
    <w:rsid w:val="005F4148"/>
    <w:rsid w:val="00603BA7"/>
    <w:rsid w:val="00645CD0"/>
    <w:rsid w:val="00647D77"/>
    <w:rsid w:val="006960A6"/>
    <w:rsid w:val="00696A34"/>
    <w:rsid w:val="006B0AAD"/>
    <w:rsid w:val="006F468D"/>
    <w:rsid w:val="007322E1"/>
    <w:rsid w:val="00780099"/>
    <w:rsid w:val="007C42AE"/>
    <w:rsid w:val="007C7449"/>
    <w:rsid w:val="007C7B48"/>
    <w:rsid w:val="008279A3"/>
    <w:rsid w:val="00850816"/>
    <w:rsid w:val="00852F5F"/>
    <w:rsid w:val="00865D66"/>
    <w:rsid w:val="00896E0A"/>
    <w:rsid w:val="00897369"/>
    <w:rsid w:val="008E10F1"/>
    <w:rsid w:val="008E66C5"/>
    <w:rsid w:val="0091256A"/>
    <w:rsid w:val="00914DF3"/>
    <w:rsid w:val="00923571"/>
    <w:rsid w:val="009609D5"/>
    <w:rsid w:val="009837A7"/>
    <w:rsid w:val="00990A33"/>
    <w:rsid w:val="009B09C7"/>
    <w:rsid w:val="009B6C8D"/>
    <w:rsid w:val="009E2C01"/>
    <w:rsid w:val="009E5CC3"/>
    <w:rsid w:val="00A10906"/>
    <w:rsid w:val="00A1563A"/>
    <w:rsid w:val="00A227CB"/>
    <w:rsid w:val="00A67966"/>
    <w:rsid w:val="00A9616D"/>
    <w:rsid w:val="00AA6A3F"/>
    <w:rsid w:val="00AC14C3"/>
    <w:rsid w:val="00AD0228"/>
    <w:rsid w:val="00AD0B2B"/>
    <w:rsid w:val="00AE16F7"/>
    <w:rsid w:val="00B252D1"/>
    <w:rsid w:val="00B3404A"/>
    <w:rsid w:val="00B350E3"/>
    <w:rsid w:val="00B70260"/>
    <w:rsid w:val="00B7324B"/>
    <w:rsid w:val="00B74A47"/>
    <w:rsid w:val="00B83A45"/>
    <w:rsid w:val="00BA01D1"/>
    <w:rsid w:val="00BA351B"/>
    <w:rsid w:val="00C07E25"/>
    <w:rsid w:val="00C1239E"/>
    <w:rsid w:val="00C4747B"/>
    <w:rsid w:val="00C726B3"/>
    <w:rsid w:val="00CA2188"/>
    <w:rsid w:val="00CB17D8"/>
    <w:rsid w:val="00CB54CB"/>
    <w:rsid w:val="00CC617B"/>
    <w:rsid w:val="00CF1362"/>
    <w:rsid w:val="00CF3C8C"/>
    <w:rsid w:val="00D17AD5"/>
    <w:rsid w:val="00D42E6D"/>
    <w:rsid w:val="00D447BE"/>
    <w:rsid w:val="00D66639"/>
    <w:rsid w:val="00D91609"/>
    <w:rsid w:val="00DA5038"/>
    <w:rsid w:val="00DC5F40"/>
    <w:rsid w:val="00DE02D1"/>
    <w:rsid w:val="00E056C6"/>
    <w:rsid w:val="00E2487C"/>
    <w:rsid w:val="00E364F4"/>
    <w:rsid w:val="00E51C9F"/>
    <w:rsid w:val="00E569B3"/>
    <w:rsid w:val="00EA7F36"/>
    <w:rsid w:val="00EB1EED"/>
    <w:rsid w:val="00EB3E72"/>
    <w:rsid w:val="00EE60E5"/>
    <w:rsid w:val="00F4595F"/>
    <w:rsid w:val="00F52268"/>
    <w:rsid w:val="00F56BD2"/>
    <w:rsid w:val="00F601F2"/>
    <w:rsid w:val="00F8325A"/>
    <w:rsid w:val="00F96CC6"/>
    <w:rsid w:val="00F974AE"/>
    <w:rsid w:val="00FC2D3E"/>
    <w:rsid w:val="00FC5AEC"/>
    <w:rsid w:val="00FF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2DB90-72FE-426A-A448-386E55AFB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АГ_Табличный_по ширине"/>
    <w:basedOn w:val="a"/>
    <w:uiPriority w:val="99"/>
    <w:rsid w:val="00850816"/>
    <w:pPr>
      <w:spacing w:after="0" w:line="240" w:lineRule="auto"/>
      <w:jc w:val="both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340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3404A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FC5A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FC5AE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C5A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C5AEC"/>
    <w:rPr>
      <w:sz w:val="22"/>
      <w:szCs w:val="22"/>
      <w:lang w:eastAsia="en-US"/>
    </w:rPr>
  </w:style>
  <w:style w:type="table" w:styleId="aa">
    <w:name w:val="Table Grid"/>
    <w:basedOn w:val="a1"/>
    <w:uiPriority w:val="39"/>
    <w:rsid w:val="007C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87827-13EB-4FF3-BB76-05DEF2E4D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Белькова Дарья Олеговна</dc:creator>
  <cp:keywords/>
  <dc:description/>
  <cp:lastModifiedBy>Царева Татьяна Николаевна</cp:lastModifiedBy>
  <cp:revision>5</cp:revision>
  <cp:lastPrinted>2021-05-12T06:54:00Z</cp:lastPrinted>
  <dcterms:created xsi:type="dcterms:W3CDTF">2022-02-15T05:15:00Z</dcterms:created>
  <dcterms:modified xsi:type="dcterms:W3CDTF">2022-04-06T11:19:00Z</dcterms:modified>
</cp:coreProperties>
</file>