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D78B9F" w14:textId="6CE34A73" w:rsidR="006A0476" w:rsidRPr="006928A6" w:rsidRDefault="00F94920" w:rsidP="006A0476">
      <w:pPr>
        <w:autoSpaceDE w:val="0"/>
        <w:autoSpaceDN w:val="0"/>
        <w:adjustRightInd w:val="0"/>
        <w:spacing w:after="0" w:line="240" w:lineRule="auto"/>
        <w:jc w:val="cente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ДОГОВОР ПОСТАВКИ №</w:t>
      </w:r>
      <w:r>
        <w:rPr>
          <w:b/>
          <w:bCs/>
        </w:rPr>
        <w:t xml:space="preserve"> </w:t>
      </w:r>
      <w:r w:rsidR="00CE4B82">
        <w:rPr>
          <w:rFonts w:ascii="Times New Roman" w:eastAsia="Times New Roman" w:hAnsi="Times New Roman" w:cs="Times New Roman"/>
          <w:sz w:val="24"/>
          <w:szCs w:val="24"/>
          <w:lang w:eastAsia="ru-RU"/>
        </w:rPr>
        <w:t>____________</w:t>
      </w:r>
    </w:p>
    <w:p w14:paraId="44D78BA0" w14:textId="77777777" w:rsidR="006A0476" w:rsidRPr="006928A6" w:rsidRDefault="006A0476" w:rsidP="006A0476">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44D78BA1" w14:textId="1EF17E04" w:rsidR="006A0476" w:rsidRPr="006928A6" w:rsidRDefault="006A0476" w:rsidP="006A0476">
      <w:pPr>
        <w:spacing w:after="0" w:line="240" w:lineRule="auto"/>
        <w:jc w:val="both"/>
        <w:rPr>
          <w:rFonts w:ascii="Times New Roman" w:eastAsia="Times New Roman" w:hAnsi="Times New Roman" w:cs="Times New Roman"/>
          <w:sz w:val="24"/>
          <w:szCs w:val="24"/>
          <w:lang w:eastAsia="ru-RU"/>
        </w:rPr>
      </w:pPr>
      <w:r w:rsidRPr="006928A6">
        <w:rPr>
          <w:rFonts w:ascii="Times New Roman" w:eastAsia="Times New Roman" w:hAnsi="Times New Roman" w:cs="Times New Roman"/>
          <w:sz w:val="24"/>
          <w:szCs w:val="24"/>
          <w:lang w:eastAsia="ru-RU"/>
        </w:rPr>
        <w:t>г. Кострома</w:t>
      </w:r>
      <w:r w:rsidRPr="006928A6">
        <w:rPr>
          <w:rFonts w:ascii="Times New Roman" w:eastAsia="Times New Roman" w:hAnsi="Times New Roman" w:cs="Times New Roman"/>
          <w:sz w:val="24"/>
          <w:szCs w:val="24"/>
          <w:lang w:eastAsia="ru-RU"/>
        </w:rPr>
        <w:tab/>
      </w:r>
      <w:r w:rsidRPr="006928A6">
        <w:rPr>
          <w:rFonts w:ascii="Times New Roman" w:eastAsia="Times New Roman" w:hAnsi="Times New Roman" w:cs="Times New Roman"/>
          <w:sz w:val="24"/>
          <w:szCs w:val="24"/>
          <w:lang w:eastAsia="ru-RU"/>
        </w:rPr>
        <w:tab/>
      </w:r>
      <w:r w:rsidRPr="006928A6">
        <w:rPr>
          <w:rFonts w:ascii="Times New Roman" w:eastAsia="Times New Roman" w:hAnsi="Times New Roman" w:cs="Times New Roman"/>
          <w:sz w:val="24"/>
          <w:szCs w:val="24"/>
          <w:lang w:eastAsia="ru-RU"/>
        </w:rPr>
        <w:tab/>
      </w:r>
      <w:r w:rsidRPr="006928A6">
        <w:rPr>
          <w:rFonts w:ascii="Times New Roman" w:eastAsia="Times New Roman" w:hAnsi="Times New Roman" w:cs="Times New Roman"/>
          <w:sz w:val="24"/>
          <w:szCs w:val="24"/>
          <w:lang w:eastAsia="ru-RU"/>
        </w:rPr>
        <w:tab/>
      </w:r>
      <w:r w:rsidRPr="006928A6">
        <w:rPr>
          <w:rFonts w:ascii="Times New Roman" w:eastAsia="Times New Roman" w:hAnsi="Times New Roman" w:cs="Times New Roman"/>
          <w:sz w:val="24"/>
          <w:szCs w:val="24"/>
          <w:lang w:eastAsia="ru-RU"/>
        </w:rPr>
        <w:tab/>
      </w:r>
      <w:r w:rsidRPr="006928A6">
        <w:rPr>
          <w:rFonts w:ascii="Times New Roman" w:eastAsia="Times New Roman" w:hAnsi="Times New Roman" w:cs="Times New Roman"/>
          <w:sz w:val="24"/>
          <w:szCs w:val="24"/>
          <w:lang w:eastAsia="ru-RU"/>
        </w:rPr>
        <w:tab/>
      </w:r>
      <w:r w:rsidRPr="006928A6">
        <w:rPr>
          <w:rFonts w:ascii="Times New Roman" w:eastAsia="Times New Roman" w:hAnsi="Times New Roman" w:cs="Times New Roman"/>
          <w:sz w:val="24"/>
          <w:szCs w:val="24"/>
          <w:lang w:eastAsia="ru-RU"/>
        </w:rPr>
        <w:tab/>
      </w:r>
      <w:r w:rsidR="00EB5383">
        <w:rPr>
          <w:rFonts w:ascii="Times New Roman" w:eastAsia="Times New Roman" w:hAnsi="Times New Roman" w:cs="Times New Roman"/>
          <w:sz w:val="24"/>
          <w:szCs w:val="24"/>
          <w:lang w:eastAsia="ru-RU"/>
        </w:rPr>
        <w:t xml:space="preserve">                  </w:t>
      </w:r>
      <w:r w:rsidR="00300459">
        <w:rPr>
          <w:rFonts w:ascii="Times New Roman" w:eastAsia="Times New Roman" w:hAnsi="Times New Roman" w:cs="Times New Roman"/>
          <w:sz w:val="24"/>
          <w:szCs w:val="24"/>
          <w:lang w:eastAsia="ru-RU"/>
        </w:rPr>
        <w:t xml:space="preserve">          </w:t>
      </w:r>
      <w:r w:rsidRPr="006928A6">
        <w:rPr>
          <w:rFonts w:ascii="Times New Roman" w:eastAsia="Times New Roman" w:hAnsi="Times New Roman" w:cs="Times New Roman"/>
          <w:sz w:val="24"/>
          <w:szCs w:val="24"/>
          <w:lang w:eastAsia="ru-RU"/>
        </w:rPr>
        <w:t>«</w:t>
      </w:r>
      <w:r w:rsidR="00300459" w:rsidRPr="00613FEE">
        <w:rPr>
          <w:rFonts w:ascii="Times New Roman" w:eastAsia="Times New Roman" w:hAnsi="Times New Roman" w:cs="Times New Roman"/>
          <w:sz w:val="24"/>
          <w:szCs w:val="24"/>
          <w:lang w:eastAsia="ru-RU"/>
        </w:rPr>
        <w:t>__</w:t>
      </w:r>
      <w:r w:rsidRPr="006928A6">
        <w:rPr>
          <w:rFonts w:ascii="Times New Roman" w:eastAsia="Times New Roman" w:hAnsi="Times New Roman" w:cs="Times New Roman"/>
          <w:sz w:val="24"/>
          <w:szCs w:val="24"/>
          <w:lang w:eastAsia="ru-RU"/>
        </w:rPr>
        <w:t>»</w:t>
      </w:r>
      <w:r w:rsidR="00F94920">
        <w:rPr>
          <w:rFonts w:ascii="Times New Roman" w:eastAsia="Times New Roman" w:hAnsi="Times New Roman" w:cs="Times New Roman"/>
          <w:sz w:val="24"/>
          <w:szCs w:val="24"/>
          <w:lang w:eastAsia="ru-RU"/>
        </w:rPr>
        <w:t xml:space="preserve"> </w:t>
      </w:r>
      <w:r w:rsidR="00300459" w:rsidRPr="00613FEE">
        <w:rPr>
          <w:rFonts w:ascii="Times New Roman" w:eastAsia="Times New Roman" w:hAnsi="Times New Roman" w:cs="Times New Roman"/>
          <w:sz w:val="24"/>
          <w:szCs w:val="24"/>
          <w:lang w:eastAsia="ru-RU"/>
        </w:rPr>
        <w:t>______</w:t>
      </w:r>
      <w:r w:rsidRPr="006928A6">
        <w:rPr>
          <w:rFonts w:ascii="Times New Roman" w:eastAsia="Times New Roman" w:hAnsi="Times New Roman" w:cs="Times New Roman"/>
          <w:sz w:val="24"/>
          <w:szCs w:val="24"/>
          <w:lang w:eastAsia="ru-RU"/>
        </w:rPr>
        <w:t xml:space="preserve"> 20</w:t>
      </w:r>
      <w:r w:rsidR="00E542AA">
        <w:rPr>
          <w:rFonts w:ascii="Times New Roman" w:eastAsia="Times New Roman" w:hAnsi="Times New Roman" w:cs="Times New Roman"/>
          <w:sz w:val="24"/>
          <w:szCs w:val="24"/>
          <w:lang w:eastAsia="ru-RU"/>
        </w:rPr>
        <w:t>2</w:t>
      </w:r>
      <w:r w:rsidR="00300459" w:rsidRPr="00613FEE">
        <w:rPr>
          <w:rFonts w:ascii="Times New Roman" w:eastAsia="Times New Roman" w:hAnsi="Times New Roman" w:cs="Times New Roman"/>
          <w:sz w:val="24"/>
          <w:szCs w:val="24"/>
          <w:lang w:eastAsia="ru-RU"/>
        </w:rPr>
        <w:t>4</w:t>
      </w:r>
      <w:r w:rsidR="00F94920">
        <w:rPr>
          <w:rFonts w:ascii="Times New Roman" w:eastAsia="Times New Roman" w:hAnsi="Times New Roman" w:cs="Times New Roman"/>
          <w:sz w:val="24"/>
          <w:szCs w:val="24"/>
          <w:lang w:eastAsia="ru-RU"/>
        </w:rPr>
        <w:t xml:space="preserve"> </w:t>
      </w:r>
      <w:r w:rsidRPr="006928A6">
        <w:rPr>
          <w:rFonts w:ascii="Times New Roman" w:eastAsia="Times New Roman" w:hAnsi="Times New Roman" w:cs="Times New Roman"/>
          <w:sz w:val="24"/>
          <w:szCs w:val="24"/>
          <w:lang w:eastAsia="ru-RU"/>
        </w:rPr>
        <w:t>г.</w:t>
      </w:r>
    </w:p>
    <w:p w14:paraId="44D78BA2" w14:textId="77777777" w:rsidR="006A0476" w:rsidRPr="006928A6" w:rsidRDefault="006A0476" w:rsidP="006A0476">
      <w:pPr>
        <w:spacing w:after="0" w:line="240" w:lineRule="auto"/>
        <w:jc w:val="center"/>
        <w:rPr>
          <w:rFonts w:ascii="Times New Roman" w:eastAsia="Times New Roman" w:hAnsi="Times New Roman" w:cs="Times New Roman"/>
          <w:sz w:val="24"/>
          <w:szCs w:val="24"/>
          <w:lang w:eastAsia="ru-RU"/>
        </w:rPr>
      </w:pPr>
    </w:p>
    <w:p w14:paraId="3748F01C" w14:textId="66B6835C" w:rsidR="00F94920" w:rsidRPr="00F94920" w:rsidRDefault="00F94920" w:rsidP="00F94920">
      <w:pPr>
        <w:pStyle w:val="a9"/>
        <w:spacing w:after="0"/>
        <w:ind w:left="360" w:firstLine="348"/>
        <w:jc w:val="both"/>
        <w:rPr>
          <w:rFonts w:ascii="Times New Roman" w:eastAsia="Times New Roman" w:hAnsi="Times New Roman" w:cs="Times New Roman"/>
          <w:sz w:val="24"/>
          <w:szCs w:val="24"/>
          <w:lang w:eastAsia="ru-RU"/>
        </w:rPr>
      </w:pPr>
      <w:r w:rsidRPr="00F94920">
        <w:rPr>
          <w:rFonts w:ascii="Times New Roman" w:eastAsia="Times New Roman" w:hAnsi="Times New Roman" w:cs="Times New Roman"/>
          <w:sz w:val="24"/>
          <w:szCs w:val="24"/>
          <w:lang w:eastAsia="ru-RU"/>
        </w:rPr>
        <w:t xml:space="preserve">Общество с ограниченной ответственностью «НОВАТЭК-Кострома», в лице Генерального директора Смирнова Дмитрия Михайловича, действующего на основании Устава, именуемое в дальнейшем «Покупатель» и </w:t>
      </w:r>
      <w:r w:rsidR="00300459" w:rsidRPr="00300459">
        <w:rPr>
          <w:rFonts w:ascii="Times New Roman" w:eastAsia="Times New Roman" w:hAnsi="Times New Roman" w:cs="Times New Roman"/>
          <w:sz w:val="24"/>
          <w:szCs w:val="24"/>
          <w:lang w:eastAsia="ru-RU"/>
        </w:rPr>
        <w:t>________________</w:t>
      </w:r>
      <w:r w:rsidRPr="00F94920">
        <w:rPr>
          <w:rFonts w:ascii="Times New Roman" w:eastAsia="Times New Roman" w:hAnsi="Times New Roman" w:cs="Times New Roman"/>
          <w:sz w:val="24"/>
          <w:szCs w:val="24"/>
          <w:lang w:eastAsia="ru-RU"/>
        </w:rPr>
        <w:t xml:space="preserve"> в лице </w:t>
      </w:r>
      <w:r w:rsidR="00300459" w:rsidRPr="00300459">
        <w:rPr>
          <w:rFonts w:ascii="Times New Roman" w:eastAsia="Times New Roman" w:hAnsi="Times New Roman" w:cs="Times New Roman"/>
          <w:sz w:val="24"/>
          <w:szCs w:val="24"/>
          <w:lang w:eastAsia="ru-RU"/>
        </w:rPr>
        <w:t>_______________________________</w:t>
      </w:r>
      <w:r w:rsidRPr="00F94920">
        <w:rPr>
          <w:rFonts w:ascii="Times New Roman" w:eastAsia="Times New Roman" w:hAnsi="Times New Roman" w:cs="Times New Roman"/>
          <w:sz w:val="24"/>
          <w:szCs w:val="24"/>
          <w:lang w:eastAsia="ru-RU"/>
        </w:rPr>
        <w:t xml:space="preserve">, действующего на основании </w:t>
      </w:r>
      <w:r w:rsidR="00300459" w:rsidRPr="00300459">
        <w:rPr>
          <w:rFonts w:ascii="Times New Roman" w:eastAsia="Times New Roman" w:hAnsi="Times New Roman" w:cs="Times New Roman"/>
          <w:sz w:val="24"/>
          <w:szCs w:val="24"/>
          <w:lang w:eastAsia="ru-RU"/>
        </w:rPr>
        <w:t>_______________</w:t>
      </w:r>
      <w:r w:rsidRPr="00F94920">
        <w:rPr>
          <w:rFonts w:ascii="Times New Roman" w:eastAsia="Times New Roman" w:hAnsi="Times New Roman" w:cs="Times New Roman"/>
          <w:sz w:val="24"/>
          <w:szCs w:val="24"/>
          <w:lang w:eastAsia="ru-RU"/>
        </w:rPr>
        <w:t>, именуемое в дальнейшем «Поставщик», совместно именуемые «Стороны», заключили настоящий Договор о нижеследующем:</w:t>
      </w:r>
    </w:p>
    <w:p w14:paraId="72D3B35A" w14:textId="77777777" w:rsidR="00EF39E2" w:rsidRPr="007970D8" w:rsidRDefault="00EF39E2" w:rsidP="00C16815">
      <w:pPr>
        <w:autoSpaceDE w:val="0"/>
        <w:autoSpaceDN w:val="0"/>
        <w:adjustRightInd w:val="0"/>
        <w:spacing w:before="120" w:after="0"/>
        <w:ind w:firstLine="708"/>
        <w:jc w:val="both"/>
        <w:rPr>
          <w:rFonts w:ascii="Times New Roman" w:eastAsia="Times New Roman" w:hAnsi="Times New Roman" w:cs="Times New Roman"/>
          <w:bCs/>
          <w:sz w:val="24"/>
          <w:szCs w:val="24"/>
          <w:lang w:eastAsia="ru-RU"/>
        </w:rPr>
      </w:pPr>
    </w:p>
    <w:p w14:paraId="44D78BA5" w14:textId="77777777" w:rsidR="006A0476" w:rsidRPr="006928A6" w:rsidRDefault="006A0476" w:rsidP="00E039D9">
      <w:pPr>
        <w:spacing w:after="0"/>
        <w:jc w:val="both"/>
        <w:rPr>
          <w:rFonts w:ascii="Times New Roman" w:eastAsia="Times New Roman" w:hAnsi="Times New Roman" w:cs="Times New Roman"/>
          <w:sz w:val="24"/>
          <w:szCs w:val="24"/>
          <w:lang w:eastAsia="ru-RU"/>
        </w:rPr>
      </w:pPr>
    </w:p>
    <w:p w14:paraId="44D78BA6" w14:textId="6749B6FD" w:rsidR="006A0476" w:rsidRPr="006142D9" w:rsidRDefault="006A0476" w:rsidP="006142D9">
      <w:pPr>
        <w:pStyle w:val="a9"/>
        <w:numPr>
          <w:ilvl w:val="0"/>
          <w:numId w:val="16"/>
        </w:numPr>
        <w:tabs>
          <w:tab w:val="num" w:pos="426"/>
        </w:tabs>
        <w:spacing w:after="0"/>
        <w:jc w:val="center"/>
        <w:rPr>
          <w:rFonts w:ascii="Times New Roman" w:eastAsia="Times New Roman" w:hAnsi="Times New Roman" w:cs="Times New Roman"/>
          <w:caps/>
          <w:sz w:val="24"/>
          <w:szCs w:val="24"/>
          <w:lang w:eastAsia="ru-RU"/>
        </w:rPr>
      </w:pPr>
      <w:r w:rsidRPr="006142D9">
        <w:rPr>
          <w:rFonts w:ascii="Times New Roman" w:eastAsia="Times New Roman" w:hAnsi="Times New Roman" w:cs="Times New Roman"/>
          <w:caps/>
          <w:sz w:val="24"/>
          <w:szCs w:val="24"/>
          <w:lang w:eastAsia="ru-RU"/>
        </w:rPr>
        <w:t>П</w:t>
      </w:r>
      <w:r w:rsidR="005C7F13" w:rsidRPr="006142D9">
        <w:rPr>
          <w:rFonts w:ascii="Times New Roman" w:eastAsia="Times New Roman" w:hAnsi="Times New Roman" w:cs="Times New Roman"/>
          <w:caps/>
          <w:sz w:val="24"/>
          <w:szCs w:val="24"/>
          <w:lang w:eastAsia="ru-RU"/>
        </w:rPr>
        <w:t>редмет договора</w:t>
      </w:r>
    </w:p>
    <w:p w14:paraId="7DEDAA91" w14:textId="12B462BA" w:rsidR="00EA0E6C" w:rsidRPr="00EA0E6C" w:rsidRDefault="00EA0E6C" w:rsidP="00EA0E6C">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Pr="00EA0E6C">
        <w:rPr>
          <w:rFonts w:ascii="Times New Roman" w:eastAsia="Times New Roman" w:hAnsi="Times New Roman" w:cs="Times New Roman"/>
          <w:sz w:val="24"/>
          <w:szCs w:val="24"/>
          <w:lang w:eastAsia="ru-RU"/>
        </w:rPr>
        <w:t xml:space="preserve"> Поставщик обязуется поставить, а Покупатель — принять и оплатить оборудование, расходные материалы и комплектующие для вычислительной техники, оборудования связи и передачи данных, оргтехники</w:t>
      </w:r>
      <w:r w:rsidR="003E4462">
        <w:rPr>
          <w:rFonts w:ascii="Times New Roman" w:eastAsia="Times New Roman" w:hAnsi="Times New Roman" w:cs="Times New Roman"/>
          <w:sz w:val="24"/>
          <w:szCs w:val="24"/>
          <w:lang w:eastAsia="ru-RU"/>
        </w:rPr>
        <w:t>, программное обеспечение, лицензионные ключи защиты</w:t>
      </w:r>
      <w:r w:rsidRPr="00EA0E6C">
        <w:rPr>
          <w:rFonts w:ascii="Times New Roman" w:eastAsia="Times New Roman" w:hAnsi="Times New Roman" w:cs="Times New Roman"/>
          <w:sz w:val="24"/>
          <w:szCs w:val="24"/>
          <w:lang w:eastAsia="ru-RU"/>
        </w:rPr>
        <w:t xml:space="preserve"> и иные товарно-материальные ценности (далее – Товар), указанные в Спецификации (Приложение № 1), которая является неотъемлемой частью Договора.</w:t>
      </w:r>
    </w:p>
    <w:p w14:paraId="21B56E1F" w14:textId="4838C7D7" w:rsidR="00EA0E6C" w:rsidRPr="00EA0E6C" w:rsidRDefault="00EA0E6C" w:rsidP="00EA0E6C">
      <w:pPr>
        <w:spacing w:after="0"/>
        <w:jc w:val="both"/>
        <w:rPr>
          <w:rFonts w:ascii="Times New Roman" w:eastAsia="Times New Roman" w:hAnsi="Times New Roman" w:cs="Times New Roman"/>
          <w:sz w:val="24"/>
          <w:szCs w:val="24"/>
          <w:lang w:eastAsia="ru-RU"/>
        </w:rPr>
      </w:pPr>
      <w:r w:rsidRPr="00EA0E6C">
        <w:rPr>
          <w:rFonts w:ascii="Times New Roman" w:eastAsia="Times New Roman" w:hAnsi="Times New Roman" w:cs="Times New Roman"/>
          <w:sz w:val="24"/>
          <w:szCs w:val="24"/>
          <w:lang w:eastAsia="ru-RU"/>
        </w:rPr>
        <w:t xml:space="preserve">1.2. Поставщик обязуется также выполнить </w:t>
      </w:r>
      <w:r w:rsidR="00C34085">
        <w:rPr>
          <w:rFonts w:ascii="Times New Roman" w:eastAsia="Times New Roman" w:hAnsi="Times New Roman" w:cs="Times New Roman"/>
          <w:sz w:val="24"/>
          <w:szCs w:val="24"/>
          <w:lang w:eastAsia="ru-RU"/>
        </w:rPr>
        <w:t xml:space="preserve">пуско-наладочные работы (далее </w:t>
      </w:r>
      <w:r w:rsidRPr="00EA0E6C">
        <w:rPr>
          <w:rFonts w:ascii="Times New Roman" w:eastAsia="Times New Roman" w:hAnsi="Times New Roman" w:cs="Times New Roman"/>
          <w:sz w:val="24"/>
          <w:szCs w:val="24"/>
          <w:lang w:eastAsia="ru-RU"/>
        </w:rPr>
        <w:t>ПНР</w:t>
      </w:r>
      <w:r w:rsidR="00C34085">
        <w:rPr>
          <w:rFonts w:ascii="Times New Roman" w:eastAsia="Times New Roman" w:hAnsi="Times New Roman" w:cs="Times New Roman"/>
          <w:sz w:val="24"/>
          <w:szCs w:val="24"/>
          <w:lang w:eastAsia="ru-RU"/>
        </w:rPr>
        <w:t>)</w:t>
      </w:r>
      <w:r w:rsidRPr="00EA0E6C">
        <w:rPr>
          <w:rFonts w:ascii="Times New Roman" w:eastAsia="Times New Roman" w:hAnsi="Times New Roman" w:cs="Times New Roman"/>
          <w:sz w:val="24"/>
          <w:szCs w:val="24"/>
          <w:lang w:eastAsia="ru-RU"/>
        </w:rPr>
        <w:t>, что в целях настоящего Договора означает комплекс работ по инсталляции и пуско-наладке поставля</w:t>
      </w:r>
      <w:r>
        <w:rPr>
          <w:rFonts w:ascii="Times New Roman" w:eastAsia="Times New Roman" w:hAnsi="Times New Roman" w:cs="Times New Roman"/>
          <w:sz w:val="24"/>
          <w:szCs w:val="24"/>
          <w:lang w:eastAsia="ru-RU"/>
        </w:rPr>
        <w:t>емого Товара с предустановленным</w:t>
      </w:r>
      <w:r w:rsidRPr="00EA0E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программным обеспечением, указанном</w:t>
      </w:r>
      <w:r w:rsidRPr="00EA0E6C">
        <w:rPr>
          <w:rFonts w:ascii="Times New Roman" w:eastAsia="Times New Roman" w:hAnsi="Times New Roman" w:cs="Times New Roman"/>
          <w:sz w:val="24"/>
          <w:szCs w:val="24"/>
          <w:lang w:eastAsia="ru-RU"/>
        </w:rPr>
        <w:t xml:space="preserve"> в Спецификаци</w:t>
      </w:r>
      <w:r>
        <w:rPr>
          <w:rFonts w:ascii="Times New Roman" w:eastAsia="Times New Roman" w:hAnsi="Times New Roman" w:cs="Times New Roman"/>
          <w:sz w:val="24"/>
          <w:szCs w:val="24"/>
          <w:lang w:eastAsia="ru-RU"/>
        </w:rPr>
        <w:t>и (Приложение № 1) и выполненном</w:t>
      </w:r>
      <w:r w:rsidRPr="00EA0E6C">
        <w:rPr>
          <w:rFonts w:ascii="Times New Roman" w:eastAsia="Times New Roman" w:hAnsi="Times New Roman" w:cs="Times New Roman"/>
          <w:sz w:val="24"/>
          <w:szCs w:val="24"/>
          <w:lang w:eastAsia="ru-RU"/>
        </w:rPr>
        <w:t xml:space="preserve"> в соответствии с составом Работ и Техническим заданием.</w:t>
      </w:r>
    </w:p>
    <w:p w14:paraId="484E4F09" w14:textId="77777777" w:rsidR="00EA0E6C" w:rsidRPr="00EA0E6C" w:rsidRDefault="00EA0E6C" w:rsidP="00EA0E6C">
      <w:pPr>
        <w:spacing w:after="0"/>
        <w:jc w:val="both"/>
        <w:rPr>
          <w:rFonts w:ascii="Times New Roman" w:eastAsia="Times New Roman" w:hAnsi="Times New Roman" w:cs="Times New Roman"/>
          <w:sz w:val="24"/>
          <w:szCs w:val="24"/>
          <w:lang w:eastAsia="ru-RU"/>
        </w:rPr>
      </w:pPr>
      <w:r w:rsidRPr="00EA0E6C">
        <w:rPr>
          <w:rFonts w:ascii="Times New Roman" w:eastAsia="Times New Roman" w:hAnsi="Times New Roman" w:cs="Times New Roman"/>
          <w:sz w:val="24"/>
          <w:szCs w:val="24"/>
          <w:lang w:eastAsia="ru-RU"/>
        </w:rPr>
        <w:t>1.3. Настоящим Поставщик гарантирует, что Товар принадлежит ему на праве собственности, не заложен, не является предметом ареста, свободен от прав третьих лиц.</w:t>
      </w:r>
    </w:p>
    <w:p w14:paraId="58387585" w14:textId="77777777" w:rsidR="00744A28" w:rsidRPr="006928A6" w:rsidRDefault="00744A28" w:rsidP="00E039D9">
      <w:pPr>
        <w:spacing w:after="0"/>
        <w:jc w:val="both"/>
        <w:rPr>
          <w:rFonts w:ascii="Times New Roman" w:eastAsia="Times New Roman" w:hAnsi="Times New Roman" w:cs="Times New Roman"/>
          <w:sz w:val="24"/>
          <w:szCs w:val="24"/>
          <w:lang w:eastAsia="ru-RU"/>
        </w:rPr>
      </w:pPr>
    </w:p>
    <w:p w14:paraId="44D78BAB" w14:textId="4602FF48" w:rsidR="006A0476" w:rsidRPr="006928A6" w:rsidRDefault="005C7F13" w:rsidP="006142D9">
      <w:pPr>
        <w:spacing w:after="0"/>
        <w:ind w:left="426" w:hanging="426"/>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6142D9">
        <w:rPr>
          <w:rFonts w:ascii="Times New Roman" w:eastAsia="Times New Roman" w:hAnsi="Times New Roman" w:cs="Times New Roman"/>
          <w:caps/>
          <w:sz w:val="24"/>
          <w:szCs w:val="24"/>
          <w:lang w:eastAsia="ru-RU"/>
        </w:rPr>
        <w:t>Права и обязанности Сторон</w:t>
      </w:r>
    </w:p>
    <w:p w14:paraId="54B92242" w14:textId="7BE40A4E" w:rsidR="008C2114" w:rsidRPr="008C2114" w:rsidRDefault="00CA77E7" w:rsidP="006B0115">
      <w:pPr>
        <w:pStyle w:val="a9"/>
        <w:tabs>
          <w:tab w:val="num" w:pos="4355"/>
        </w:tabs>
        <w:spacing w:after="0"/>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r>
        <w:rPr>
          <w:rFonts w:ascii="Times New Roman" w:eastAsia="Times New Roman" w:hAnsi="Times New Roman" w:cs="Times New Roman"/>
          <w:sz w:val="24"/>
          <w:szCs w:val="24"/>
          <w:lang w:eastAsia="ru-RU"/>
        </w:rPr>
        <w:tab/>
      </w:r>
      <w:r w:rsidR="008C2114" w:rsidRPr="008C2114">
        <w:rPr>
          <w:rFonts w:ascii="Times New Roman" w:eastAsia="Times New Roman" w:hAnsi="Times New Roman" w:cs="Times New Roman"/>
          <w:sz w:val="24"/>
          <w:szCs w:val="24"/>
          <w:lang w:eastAsia="ru-RU"/>
        </w:rPr>
        <w:t>Поставляемый Товар должен соответствовать требованиям ГОСТ, ТУ, санитарно-эпидемиологическим правилам и нормативам и т.п., действующим в РФ.</w:t>
      </w:r>
    </w:p>
    <w:p w14:paraId="5D64308A" w14:textId="0D2ECDEF" w:rsidR="008C2114" w:rsidRPr="008C2114" w:rsidRDefault="008C2114" w:rsidP="006B0115">
      <w:pPr>
        <w:pStyle w:val="a9"/>
        <w:tabs>
          <w:tab w:val="num" w:pos="4355"/>
        </w:tabs>
        <w:spacing w:after="0"/>
        <w:ind w:left="426" w:hanging="426"/>
        <w:jc w:val="both"/>
        <w:rPr>
          <w:rFonts w:ascii="Times New Roman" w:eastAsia="Times New Roman" w:hAnsi="Times New Roman" w:cs="Times New Roman"/>
          <w:sz w:val="24"/>
          <w:szCs w:val="24"/>
          <w:lang w:eastAsia="ru-RU"/>
        </w:rPr>
      </w:pPr>
      <w:r w:rsidRPr="008C2114">
        <w:rPr>
          <w:rFonts w:ascii="Times New Roman" w:eastAsia="Times New Roman" w:hAnsi="Times New Roman" w:cs="Times New Roman"/>
          <w:sz w:val="24"/>
          <w:szCs w:val="24"/>
          <w:lang w:eastAsia="ru-RU"/>
        </w:rPr>
        <w:t>2.2.</w:t>
      </w:r>
      <w:r w:rsidR="006B0115">
        <w:rPr>
          <w:rFonts w:ascii="Times New Roman" w:eastAsia="Times New Roman" w:hAnsi="Times New Roman" w:cs="Times New Roman"/>
          <w:sz w:val="24"/>
          <w:szCs w:val="24"/>
          <w:lang w:eastAsia="ru-RU"/>
        </w:rPr>
        <w:t xml:space="preserve"> Поставщик обязуется предостави</w:t>
      </w:r>
      <w:r w:rsidRPr="008C2114">
        <w:rPr>
          <w:rFonts w:ascii="Times New Roman" w:eastAsia="Times New Roman" w:hAnsi="Times New Roman" w:cs="Times New Roman"/>
          <w:sz w:val="24"/>
          <w:szCs w:val="24"/>
          <w:lang w:eastAsia="ru-RU"/>
        </w:rPr>
        <w:t>ть Покупателю всю необходимую документацию на поставленный Товар: счета-фактуры, товарные накладные по форме «ТОРГ-12», копии сертификатов (по требованию).</w:t>
      </w:r>
    </w:p>
    <w:p w14:paraId="67A713EB" w14:textId="64F7BFB9" w:rsidR="008C2114" w:rsidRDefault="005C7F13" w:rsidP="006B0115">
      <w:pPr>
        <w:pStyle w:val="a9"/>
        <w:tabs>
          <w:tab w:val="num" w:pos="4355"/>
        </w:tabs>
        <w:spacing w:after="0"/>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Pr>
          <w:rFonts w:ascii="Times New Roman" w:eastAsia="Times New Roman" w:hAnsi="Times New Roman" w:cs="Times New Roman"/>
          <w:sz w:val="24"/>
          <w:szCs w:val="24"/>
          <w:lang w:eastAsia="ru-RU"/>
        </w:rPr>
        <w:tab/>
      </w:r>
      <w:r w:rsidR="008C2114" w:rsidRPr="008C2114">
        <w:rPr>
          <w:rFonts w:ascii="Times New Roman" w:eastAsia="Times New Roman" w:hAnsi="Times New Roman" w:cs="Times New Roman"/>
          <w:sz w:val="24"/>
          <w:szCs w:val="24"/>
          <w:lang w:eastAsia="ru-RU"/>
        </w:rPr>
        <w:t>Покупатель обязуется оплатить Товар Поставщику согласно п. 3.2. настоящего договора.</w:t>
      </w:r>
    </w:p>
    <w:p w14:paraId="05C7959A" w14:textId="77777777" w:rsidR="008C2114" w:rsidRPr="008C2114" w:rsidRDefault="008C2114" w:rsidP="008C2114">
      <w:pPr>
        <w:pStyle w:val="a9"/>
        <w:tabs>
          <w:tab w:val="num" w:pos="4355"/>
        </w:tabs>
        <w:spacing w:after="0"/>
        <w:ind w:left="426"/>
        <w:jc w:val="both"/>
        <w:rPr>
          <w:rFonts w:ascii="Times New Roman" w:eastAsia="Times New Roman" w:hAnsi="Times New Roman" w:cs="Times New Roman"/>
          <w:sz w:val="24"/>
          <w:szCs w:val="24"/>
          <w:lang w:eastAsia="ru-RU"/>
        </w:rPr>
      </w:pPr>
    </w:p>
    <w:p w14:paraId="1F6E3EA5" w14:textId="65E675E1" w:rsidR="008C2114" w:rsidRPr="006142D9" w:rsidRDefault="008C2114" w:rsidP="006142D9">
      <w:pPr>
        <w:pStyle w:val="a9"/>
        <w:tabs>
          <w:tab w:val="num" w:pos="142"/>
          <w:tab w:val="num" w:pos="426"/>
        </w:tabs>
        <w:ind w:left="426" w:hanging="426"/>
        <w:jc w:val="center"/>
        <w:rPr>
          <w:rFonts w:ascii="Times New Roman" w:eastAsia="Times New Roman" w:hAnsi="Times New Roman" w:cs="Times New Roman"/>
          <w:caps/>
          <w:sz w:val="24"/>
          <w:szCs w:val="24"/>
          <w:lang w:eastAsia="ru-RU"/>
        </w:rPr>
      </w:pPr>
      <w:r w:rsidRPr="008C2114">
        <w:rPr>
          <w:rFonts w:ascii="Times New Roman" w:eastAsia="Times New Roman" w:hAnsi="Times New Roman" w:cs="Times New Roman"/>
          <w:sz w:val="24"/>
          <w:szCs w:val="24"/>
          <w:lang w:eastAsia="ru-RU"/>
        </w:rPr>
        <w:t xml:space="preserve">3. </w:t>
      </w:r>
      <w:r w:rsidR="005C7F13" w:rsidRPr="006142D9">
        <w:rPr>
          <w:rFonts w:ascii="Times New Roman" w:eastAsia="Times New Roman" w:hAnsi="Times New Roman" w:cs="Times New Roman"/>
          <w:caps/>
          <w:sz w:val="24"/>
          <w:szCs w:val="24"/>
          <w:lang w:eastAsia="ru-RU"/>
        </w:rPr>
        <w:t>Стоимость и порядок расчетов</w:t>
      </w:r>
    </w:p>
    <w:p w14:paraId="5A351629" w14:textId="1A9B32C7" w:rsidR="008C2114" w:rsidRPr="008C2114" w:rsidRDefault="005C7F13" w:rsidP="008C2114">
      <w:pPr>
        <w:pStyle w:val="a9"/>
        <w:tabs>
          <w:tab w:val="num" w:pos="142"/>
          <w:tab w:val="num" w:pos="426"/>
        </w:tabs>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r>
        <w:rPr>
          <w:rFonts w:ascii="Times New Roman" w:eastAsia="Times New Roman" w:hAnsi="Times New Roman" w:cs="Times New Roman"/>
          <w:sz w:val="24"/>
          <w:szCs w:val="24"/>
          <w:lang w:eastAsia="ru-RU"/>
        </w:rPr>
        <w:tab/>
      </w:r>
      <w:r w:rsidR="00796DB1">
        <w:rPr>
          <w:rFonts w:ascii="Times New Roman" w:eastAsia="Times New Roman" w:hAnsi="Times New Roman" w:cs="Times New Roman"/>
          <w:sz w:val="24"/>
          <w:szCs w:val="24"/>
          <w:lang w:eastAsia="ru-RU"/>
        </w:rPr>
        <w:t>Общая стоимость Товара по настоящему Д</w:t>
      </w:r>
      <w:r w:rsidR="008C2114" w:rsidRPr="008C2114">
        <w:rPr>
          <w:rFonts w:ascii="Times New Roman" w:eastAsia="Times New Roman" w:hAnsi="Times New Roman" w:cs="Times New Roman"/>
          <w:sz w:val="24"/>
          <w:szCs w:val="24"/>
          <w:lang w:eastAsia="ru-RU"/>
        </w:rPr>
        <w:t>огово</w:t>
      </w:r>
      <w:r w:rsidR="00796DB1">
        <w:rPr>
          <w:rFonts w:ascii="Times New Roman" w:eastAsia="Times New Roman" w:hAnsi="Times New Roman" w:cs="Times New Roman"/>
          <w:sz w:val="24"/>
          <w:szCs w:val="24"/>
          <w:lang w:eastAsia="ru-RU"/>
        </w:rPr>
        <w:t>ру составляет _</w:t>
      </w:r>
      <w:r w:rsidR="004B3465">
        <w:rPr>
          <w:rFonts w:ascii="Times New Roman" w:eastAsia="Times New Roman" w:hAnsi="Times New Roman" w:cs="Times New Roman"/>
          <w:sz w:val="24"/>
          <w:szCs w:val="24"/>
          <w:lang w:eastAsia="ru-RU"/>
        </w:rPr>
        <w:t>_____</w:t>
      </w:r>
      <w:r w:rsidR="006B0115">
        <w:rPr>
          <w:rFonts w:ascii="Times New Roman" w:eastAsia="Times New Roman" w:hAnsi="Times New Roman" w:cs="Times New Roman"/>
          <w:sz w:val="24"/>
          <w:szCs w:val="24"/>
          <w:lang w:eastAsia="ru-RU"/>
        </w:rPr>
        <w:t>(_____________)</w:t>
      </w:r>
      <w:r w:rsidR="008C2114" w:rsidRPr="008C2114">
        <w:rPr>
          <w:rFonts w:ascii="Times New Roman" w:eastAsia="Times New Roman" w:hAnsi="Times New Roman" w:cs="Times New Roman"/>
          <w:sz w:val="24"/>
          <w:szCs w:val="24"/>
          <w:lang w:eastAsia="ru-RU"/>
        </w:rPr>
        <w:t xml:space="preserve"> рублей 00 коп. с НДС коп. В стоимость включена доставка</w:t>
      </w:r>
      <w:r w:rsidR="004B3465">
        <w:rPr>
          <w:rFonts w:ascii="Times New Roman" w:eastAsia="Times New Roman" w:hAnsi="Times New Roman" w:cs="Times New Roman"/>
          <w:sz w:val="24"/>
          <w:szCs w:val="24"/>
          <w:lang w:eastAsia="ru-RU"/>
        </w:rPr>
        <w:t xml:space="preserve">, </w:t>
      </w:r>
      <w:r w:rsidR="003E4462">
        <w:rPr>
          <w:rFonts w:ascii="Times New Roman" w:eastAsia="Times New Roman" w:hAnsi="Times New Roman" w:cs="Times New Roman"/>
          <w:sz w:val="24"/>
          <w:szCs w:val="24"/>
          <w:lang w:eastAsia="ru-RU"/>
        </w:rPr>
        <w:t>ПНР</w:t>
      </w:r>
      <w:r w:rsidR="004B3465">
        <w:rPr>
          <w:rFonts w:ascii="Times New Roman" w:eastAsia="Times New Roman" w:hAnsi="Times New Roman" w:cs="Times New Roman"/>
          <w:sz w:val="24"/>
          <w:szCs w:val="24"/>
          <w:lang w:eastAsia="ru-RU"/>
        </w:rPr>
        <w:t xml:space="preserve"> и </w:t>
      </w:r>
      <w:r w:rsidR="006B0115">
        <w:rPr>
          <w:rFonts w:ascii="Times New Roman" w:eastAsia="Times New Roman" w:hAnsi="Times New Roman" w:cs="Times New Roman"/>
          <w:sz w:val="24"/>
          <w:szCs w:val="24"/>
          <w:lang w:eastAsia="ru-RU"/>
        </w:rPr>
        <w:t xml:space="preserve">работы </w:t>
      </w:r>
      <w:r w:rsidR="004B3465">
        <w:rPr>
          <w:rFonts w:ascii="Times New Roman" w:eastAsia="Times New Roman" w:hAnsi="Times New Roman" w:cs="Times New Roman"/>
          <w:sz w:val="24"/>
          <w:szCs w:val="24"/>
          <w:lang w:eastAsia="ru-RU"/>
        </w:rPr>
        <w:t>по</w:t>
      </w:r>
      <w:r w:rsidR="006B0115">
        <w:rPr>
          <w:rFonts w:ascii="Times New Roman" w:eastAsia="Times New Roman" w:hAnsi="Times New Roman" w:cs="Times New Roman"/>
          <w:sz w:val="24"/>
          <w:szCs w:val="24"/>
          <w:lang w:eastAsia="ru-RU"/>
        </w:rPr>
        <w:t xml:space="preserve"> развертыванию</w:t>
      </w:r>
      <w:r w:rsidR="004B3465">
        <w:rPr>
          <w:rFonts w:ascii="Times New Roman" w:eastAsia="Times New Roman" w:hAnsi="Times New Roman" w:cs="Times New Roman"/>
          <w:sz w:val="24"/>
          <w:szCs w:val="24"/>
          <w:lang w:eastAsia="ru-RU"/>
        </w:rPr>
        <w:t xml:space="preserve"> и конфигурированию </w:t>
      </w:r>
      <w:r w:rsidR="00EA0E6C">
        <w:rPr>
          <w:rFonts w:ascii="Times New Roman" w:eastAsia="Times New Roman" w:hAnsi="Times New Roman" w:cs="Times New Roman"/>
          <w:sz w:val="24"/>
          <w:szCs w:val="24"/>
          <w:lang w:eastAsia="ru-RU"/>
        </w:rPr>
        <w:t>Товара</w:t>
      </w:r>
      <w:r w:rsidR="008C2114" w:rsidRPr="008C2114">
        <w:rPr>
          <w:rFonts w:ascii="Times New Roman" w:eastAsia="Times New Roman" w:hAnsi="Times New Roman" w:cs="Times New Roman"/>
          <w:sz w:val="24"/>
          <w:szCs w:val="24"/>
          <w:lang w:eastAsia="ru-RU"/>
        </w:rPr>
        <w:t>.</w:t>
      </w:r>
    </w:p>
    <w:p w14:paraId="41A01144" w14:textId="744DB40F" w:rsidR="008C2114" w:rsidRPr="008C2114" w:rsidRDefault="008C2114" w:rsidP="008C2114">
      <w:pPr>
        <w:pStyle w:val="a9"/>
        <w:tabs>
          <w:tab w:val="num" w:pos="142"/>
          <w:tab w:val="num" w:pos="426"/>
        </w:tabs>
        <w:ind w:left="426" w:hanging="426"/>
        <w:jc w:val="both"/>
        <w:rPr>
          <w:rFonts w:ascii="Times New Roman" w:eastAsia="Times New Roman" w:hAnsi="Times New Roman" w:cs="Times New Roman"/>
          <w:sz w:val="24"/>
          <w:szCs w:val="24"/>
          <w:lang w:eastAsia="ru-RU"/>
        </w:rPr>
      </w:pPr>
      <w:r w:rsidRPr="008C2114">
        <w:rPr>
          <w:rFonts w:ascii="Times New Roman" w:eastAsia="Times New Roman" w:hAnsi="Times New Roman" w:cs="Times New Roman"/>
          <w:sz w:val="24"/>
          <w:szCs w:val="24"/>
          <w:lang w:eastAsia="ru-RU"/>
        </w:rPr>
        <w:t>3.2. Покупатель оплачивает Товар согласно выставленного счета, перечисляя денежные средства на расчетный сче</w:t>
      </w:r>
      <w:r w:rsidR="00CF0E6D">
        <w:rPr>
          <w:rFonts w:ascii="Times New Roman" w:eastAsia="Times New Roman" w:hAnsi="Times New Roman" w:cs="Times New Roman"/>
          <w:sz w:val="24"/>
          <w:szCs w:val="24"/>
          <w:lang w:eastAsia="ru-RU"/>
        </w:rPr>
        <w:t>т Поставщика, по факту ввода Товара в эксплуатацию</w:t>
      </w:r>
      <w:r w:rsidR="004B3465">
        <w:rPr>
          <w:rFonts w:ascii="Times New Roman" w:eastAsia="Times New Roman" w:hAnsi="Times New Roman" w:cs="Times New Roman"/>
          <w:sz w:val="24"/>
          <w:szCs w:val="24"/>
          <w:lang w:eastAsia="ru-RU"/>
        </w:rPr>
        <w:t>, в течение 14</w:t>
      </w:r>
      <w:r w:rsidR="00CF0E6D">
        <w:rPr>
          <w:rFonts w:ascii="Times New Roman" w:eastAsia="Times New Roman" w:hAnsi="Times New Roman" w:cs="Times New Roman"/>
          <w:sz w:val="24"/>
          <w:szCs w:val="24"/>
          <w:lang w:eastAsia="ru-RU"/>
        </w:rPr>
        <w:t>-ти рабочих дней после</w:t>
      </w:r>
      <w:r w:rsidRPr="008C2114">
        <w:rPr>
          <w:rFonts w:ascii="Times New Roman" w:eastAsia="Times New Roman" w:hAnsi="Times New Roman" w:cs="Times New Roman"/>
          <w:sz w:val="24"/>
          <w:szCs w:val="24"/>
          <w:lang w:eastAsia="ru-RU"/>
        </w:rPr>
        <w:t xml:space="preserve"> </w:t>
      </w:r>
      <w:r w:rsidR="004B3465">
        <w:rPr>
          <w:rFonts w:ascii="Times New Roman" w:eastAsia="Times New Roman" w:hAnsi="Times New Roman" w:cs="Times New Roman"/>
          <w:sz w:val="24"/>
          <w:szCs w:val="24"/>
          <w:lang w:eastAsia="ru-RU"/>
        </w:rPr>
        <w:t xml:space="preserve">подписания </w:t>
      </w:r>
      <w:r w:rsidR="00CF0E6D">
        <w:rPr>
          <w:rFonts w:ascii="Times New Roman" w:eastAsia="Times New Roman" w:hAnsi="Times New Roman" w:cs="Times New Roman"/>
          <w:sz w:val="24"/>
          <w:szCs w:val="24"/>
          <w:lang w:eastAsia="ru-RU"/>
        </w:rPr>
        <w:t>акта выполненных работ</w:t>
      </w:r>
      <w:r w:rsidRPr="008C2114">
        <w:rPr>
          <w:rFonts w:ascii="Times New Roman" w:eastAsia="Times New Roman" w:hAnsi="Times New Roman" w:cs="Times New Roman"/>
          <w:sz w:val="24"/>
          <w:szCs w:val="24"/>
          <w:lang w:eastAsia="ru-RU"/>
        </w:rPr>
        <w:t>.</w:t>
      </w:r>
    </w:p>
    <w:p w14:paraId="34C32689" w14:textId="5492E337" w:rsidR="008C2114" w:rsidRPr="008C2114" w:rsidRDefault="008C2114" w:rsidP="008C2114">
      <w:pPr>
        <w:pStyle w:val="a9"/>
        <w:tabs>
          <w:tab w:val="num" w:pos="142"/>
          <w:tab w:val="num" w:pos="426"/>
        </w:tabs>
        <w:ind w:left="426" w:hanging="426"/>
        <w:jc w:val="both"/>
        <w:rPr>
          <w:rFonts w:ascii="Times New Roman" w:eastAsia="Times New Roman" w:hAnsi="Times New Roman" w:cs="Times New Roman"/>
          <w:sz w:val="24"/>
          <w:szCs w:val="24"/>
          <w:lang w:eastAsia="ru-RU"/>
        </w:rPr>
      </w:pPr>
      <w:r w:rsidRPr="008C2114">
        <w:rPr>
          <w:rFonts w:ascii="Times New Roman" w:eastAsia="Times New Roman" w:hAnsi="Times New Roman" w:cs="Times New Roman"/>
          <w:sz w:val="24"/>
          <w:szCs w:val="24"/>
          <w:lang w:eastAsia="ru-RU"/>
        </w:rPr>
        <w:t>3.3. Стоимость тары, упаковки</w:t>
      </w:r>
      <w:r w:rsidR="004B3465">
        <w:rPr>
          <w:rFonts w:ascii="Times New Roman" w:eastAsia="Times New Roman" w:hAnsi="Times New Roman" w:cs="Times New Roman"/>
          <w:sz w:val="24"/>
          <w:szCs w:val="24"/>
          <w:lang w:eastAsia="ru-RU"/>
        </w:rPr>
        <w:t>, маркировки Товара</w:t>
      </w:r>
      <w:r w:rsidRPr="008C2114">
        <w:rPr>
          <w:rFonts w:ascii="Times New Roman" w:eastAsia="Times New Roman" w:hAnsi="Times New Roman" w:cs="Times New Roman"/>
          <w:sz w:val="24"/>
          <w:szCs w:val="24"/>
          <w:lang w:eastAsia="ru-RU"/>
        </w:rPr>
        <w:t xml:space="preserve"> входят в стоимость Товара.</w:t>
      </w:r>
    </w:p>
    <w:p w14:paraId="381CE76A" w14:textId="77777777" w:rsidR="004178A0" w:rsidRPr="008C2114" w:rsidRDefault="004178A0" w:rsidP="008C2114">
      <w:pPr>
        <w:pStyle w:val="a9"/>
        <w:tabs>
          <w:tab w:val="num" w:pos="142"/>
          <w:tab w:val="num" w:pos="426"/>
        </w:tabs>
        <w:ind w:left="426" w:hanging="426"/>
        <w:jc w:val="both"/>
        <w:rPr>
          <w:rFonts w:ascii="Times New Roman" w:eastAsia="Times New Roman" w:hAnsi="Times New Roman" w:cs="Times New Roman"/>
          <w:sz w:val="24"/>
          <w:szCs w:val="24"/>
          <w:lang w:eastAsia="ru-RU"/>
        </w:rPr>
      </w:pPr>
    </w:p>
    <w:p w14:paraId="1D4E9B6B" w14:textId="77777777" w:rsidR="008C2114" w:rsidRPr="008C2114" w:rsidRDefault="008C2114" w:rsidP="004B3465">
      <w:pPr>
        <w:pStyle w:val="a9"/>
        <w:tabs>
          <w:tab w:val="num" w:pos="142"/>
          <w:tab w:val="num" w:pos="426"/>
        </w:tabs>
        <w:ind w:left="426" w:hanging="426"/>
        <w:jc w:val="center"/>
        <w:rPr>
          <w:rFonts w:ascii="Times New Roman" w:eastAsia="Times New Roman" w:hAnsi="Times New Roman" w:cs="Times New Roman"/>
          <w:sz w:val="24"/>
          <w:szCs w:val="24"/>
          <w:lang w:eastAsia="ru-RU"/>
        </w:rPr>
      </w:pPr>
      <w:r w:rsidRPr="008C2114">
        <w:rPr>
          <w:rFonts w:ascii="Times New Roman" w:eastAsia="Times New Roman" w:hAnsi="Times New Roman" w:cs="Times New Roman"/>
          <w:sz w:val="24"/>
          <w:szCs w:val="24"/>
          <w:lang w:eastAsia="ru-RU"/>
        </w:rPr>
        <w:t xml:space="preserve">4. </w:t>
      </w:r>
      <w:r w:rsidRPr="004B3465">
        <w:rPr>
          <w:rFonts w:ascii="Times New Roman" w:eastAsia="Times New Roman" w:hAnsi="Times New Roman" w:cs="Times New Roman"/>
          <w:caps/>
          <w:sz w:val="24"/>
          <w:szCs w:val="24"/>
          <w:lang w:eastAsia="ru-RU"/>
        </w:rPr>
        <w:t>Порядок и сроки поставки Товара</w:t>
      </w:r>
    </w:p>
    <w:p w14:paraId="6BD501C1" w14:textId="40DA5A85" w:rsidR="008C2114" w:rsidRPr="008C2114" w:rsidRDefault="008C2114" w:rsidP="008C2114">
      <w:pPr>
        <w:pStyle w:val="a9"/>
        <w:tabs>
          <w:tab w:val="num" w:pos="142"/>
          <w:tab w:val="num" w:pos="426"/>
        </w:tabs>
        <w:ind w:left="426" w:hanging="426"/>
        <w:jc w:val="both"/>
        <w:rPr>
          <w:rFonts w:ascii="Times New Roman" w:eastAsia="Times New Roman" w:hAnsi="Times New Roman" w:cs="Times New Roman"/>
          <w:sz w:val="24"/>
          <w:szCs w:val="24"/>
          <w:lang w:eastAsia="ru-RU"/>
        </w:rPr>
      </w:pPr>
      <w:r w:rsidRPr="008C2114">
        <w:rPr>
          <w:rFonts w:ascii="Times New Roman" w:eastAsia="Times New Roman" w:hAnsi="Times New Roman" w:cs="Times New Roman"/>
          <w:sz w:val="24"/>
          <w:szCs w:val="24"/>
          <w:lang w:eastAsia="ru-RU"/>
        </w:rPr>
        <w:t xml:space="preserve">4.1. Срок поставки </w:t>
      </w:r>
      <w:r w:rsidR="00CF0E6D">
        <w:rPr>
          <w:rFonts w:ascii="Times New Roman" w:eastAsia="Times New Roman" w:hAnsi="Times New Roman" w:cs="Times New Roman"/>
          <w:sz w:val="24"/>
          <w:szCs w:val="24"/>
          <w:lang w:eastAsia="ru-RU"/>
        </w:rPr>
        <w:t xml:space="preserve">и ввода в эксплуатацию Товара </w:t>
      </w:r>
      <w:r w:rsidRPr="008C2114">
        <w:rPr>
          <w:rFonts w:ascii="Times New Roman" w:eastAsia="Times New Roman" w:hAnsi="Times New Roman" w:cs="Times New Roman"/>
          <w:sz w:val="24"/>
          <w:szCs w:val="24"/>
          <w:lang w:eastAsia="ru-RU"/>
        </w:rPr>
        <w:t xml:space="preserve">устанавливается в течение </w:t>
      </w:r>
      <w:r w:rsidR="00CF0E6D" w:rsidRPr="00CF0E6D">
        <w:rPr>
          <w:rFonts w:ascii="Times New Roman" w:eastAsia="Times New Roman" w:hAnsi="Times New Roman" w:cs="Times New Roman"/>
          <w:sz w:val="24"/>
          <w:szCs w:val="24"/>
          <w:lang w:eastAsia="ru-RU"/>
        </w:rPr>
        <w:t>1</w:t>
      </w:r>
      <w:r w:rsidR="00E05F2B">
        <w:rPr>
          <w:rFonts w:ascii="Times New Roman" w:eastAsia="Times New Roman" w:hAnsi="Times New Roman" w:cs="Times New Roman"/>
          <w:sz w:val="24"/>
          <w:szCs w:val="24"/>
          <w:lang w:eastAsia="ru-RU"/>
        </w:rPr>
        <w:t>2</w:t>
      </w:r>
      <w:r w:rsidR="00CF0E6D" w:rsidRPr="00CF0E6D">
        <w:rPr>
          <w:rFonts w:ascii="Times New Roman" w:eastAsia="Times New Roman" w:hAnsi="Times New Roman" w:cs="Times New Roman"/>
          <w:sz w:val="24"/>
          <w:szCs w:val="24"/>
          <w:lang w:eastAsia="ru-RU"/>
        </w:rPr>
        <w:t>0</w:t>
      </w:r>
      <w:r w:rsidRPr="008C2114">
        <w:rPr>
          <w:rFonts w:ascii="Times New Roman" w:eastAsia="Times New Roman" w:hAnsi="Times New Roman" w:cs="Times New Roman"/>
          <w:sz w:val="24"/>
          <w:szCs w:val="24"/>
          <w:lang w:eastAsia="ru-RU"/>
        </w:rPr>
        <w:t xml:space="preserve"> </w:t>
      </w:r>
      <w:r w:rsidR="004B3465">
        <w:rPr>
          <w:rFonts w:ascii="Times New Roman" w:eastAsia="Times New Roman" w:hAnsi="Times New Roman" w:cs="Times New Roman"/>
          <w:sz w:val="24"/>
          <w:szCs w:val="24"/>
          <w:lang w:eastAsia="ru-RU"/>
        </w:rPr>
        <w:t>календарны</w:t>
      </w:r>
      <w:r w:rsidRPr="008C2114">
        <w:rPr>
          <w:rFonts w:ascii="Times New Roman" w:eastAsia="Times New Roman" w:hAnsi="Times New Roman" w:cs="Times New Roman"/>
          <w:sz w:val="24"/>
          <w:szCs w:val="24"/>
          <w:lang w:eastAsia="ru-RU"/>
        </w:rPr>
        <w:t xml:space="preserve">х дней с </w:t>
      </w:r>
      <w:r w:rsidR="00401A5B">
        <w:rPr>
          <w:rFonts w:ascii="Times New Roman" w:eastAsia="Times New Roman" w:hAnsi="Times New Roman" w:cs="Times New Roman"/>
          <w:sz w:val="24"/>
          <w:szCs w:val="24"/>
          <w:lang w:eastAsia="ru-RU"/>
        </w:rPr>
        <w:t>даты</w:t>
      </w:r>
      <w:r w:rsidRPr="008C2114">
        <w:rPr>
          <w:rFonts w:ascii="Times New Roman" w:eastAsia="Times New Roman" w:hAnsi="Times New Roman" w:cs="Times New Roman"/>
          <w:sz w:val="24"/>
          <w:szCs w:val="24"/>
          <w:lang w:eastAsia="ru-RU"/>
        </w:rPr>
        <w:t xml:space="preserve"> </w:t>
      </w:r>
      <w:r w:rsidR="004B3465">
        <w:rPr>
          <w:rFonts w:ascii="Times New Roman" w:eastAsia="Times New Roman" w:hAnsi="Times New Roman" w:cs="Times New Roman"/>
          <w:sz w:val="24"/>
          <w:szCs w:val="24"/>
          <w:lang w:eastAsia="ru-RU"/>
        </w:rPr>
        <w:t>подписания настоящего Договора</w:t>
      </w:r>
      <w:r w:rsidRPr="008C2114">
        <w:rPr>
          <w:rFonts w:ascii="Times New Roman" w:eastAsia="Times New Roman" w:hAnsi="Times New Roman" w:cs="Times New Roman"/>
          <w:sz w:val="24"/>
          <w:szCs w:val="24"/>
          <w:lang w:eastAsia="ru-RU"/>
        </w:rPr>
        <w:t>.</w:t>
      </w:r>
    </w:p>
    <w:p w14:paraId="65B14B69" w14:textId="77777777" w:rsidR="008C2114" w:rsidRPr="008C2114" w:rsidRDefault="008C2114" w:rsidP="008C2114">
      <w:pPr>
        <w:pStyle w:val="a9"/>
        <w:tabs>
          <w:tab w:val="num" w:pos="142"/>
          <w:tab w:val="num" w:pos="426"/>
        </w:tabs>
        <w:ind w:left="426" w:hanging="426"/>
        <w:jc w:val="both"/>
        <w:rPr>
          <w:rFonts w:ascii="Times New Roman" w:eastAsia="Times New Roman" w:hAnsi="Times New Roman" w:cs="Times New Roman"/>
          <w:sz w:val="24"/>
          <w:szCs w:val="24"/>
          <w:lang w:eastAsia="ru-RU"/>
        </w:rPr>
      </w:pPr>
      <w:r w:rsidRPr="008C2114">
        <w:rPr>
          <w:rFonts w:ascii="Times New Roman" w:eastAsia="Times New Roman" w:hAnsi="Times New Roman" w:cs="Times New Roman"/>
          <w:sz w:val="24"/>
          <w:szCs w:val="24"/>
          <w:lang w:eastAsia="ru-RU"/>
        </w:rPr>
        <w:lastRenderedPageBreak/>
        <w:t>4.2. Доставка Товара Покупателю производится Поставщиком в установленные сроки по адресу г. Кострома ул. Лесная,37.</w:t>
      </w:r>
    </w:p>
    <w:p w14:paraId="5DA6F68D" w14:textId="77777777" w:rsidR="008C2114" w:rsidRPr="008C2114" w:rsidRDefault="008C2114" w:rsidP="008C2114">
      <w:pPr>
        <w:pStyle w:val="a9"/>
        <w:tabs>
          <w:tab w:val="num" w:pos="142"/>
          <w:tab w:val="num" w:pos="426"/>
        </w:tabs>
        <w:ind w:left="426" w:hanging="426"/>
        <w:jc w:val="both"/>
        <w:rPr>
          <w:rFonts w:ascii="Times New Roman" w:eastAsia="Times New Roman" w:hAnsi="Times New Roman" w:cs="Times New Roman"/>
          <w:sz w:val="24"/>
          <w:szCs w:val="24"/>
          <w:lang w:eastAsia="ru-RU"/>
        </w:rPr>
      </w:pPr>
      <w:r w:rsidRPr="008C2114">
        <w:rPr>
          <w:rFonts w:ascii="Times New Roman" w:eastAsia="Times New Roman" w:hAnsi="Times New Roman" w:cs="Times New Roman"/>
          <w:sz w:val="24"/>
          <w:szCs w:val="24"/>
          <w:lang w:eastAsia="ru-RU"/>
        </w:rPr>
        <w:t>4.3. Упаковка Товара должна обеспечивать сохранность Товара при транспортировке и иметь необходимую маркировку в соответствии с действующими требованиями к упаковке Товаров.</w:t>
      </w:r>
    </w:p>
    <w:p w14:paraId="694D5F47" w14:textId="7922CCF9" w:rsidR="008C2114" w:rsidRPr="008C2114" w:rsidRDefault="008C2114" w:rsidP="008C2114">
      <w:pPr>
        <w:pStyle w:val="a9"/>
        <w:tabs>
          <w:tab w:val="num" w:pos="142"/>
          <w:tab w:val="num" w:pos="426"/>
        </w:tabs>
        <w:ind w:left="426" w:hanging="426"/>
        <w:jc w:val="both"/>
        <w:rPr>
          <w:rFonts w:ascii="Times New Roman" w:eastAsia="Times New Roman" w:hAnsi="Times New Roman" w:cs="Times New Roman"/>
          <w:sz w:val="24"/>
          <w:szCs w:val="24"/>
          <w:lang w:eastAsia="ru-RU"/>
        </w:rPr>
      </w:pPr>
      <w:r w:rsidRPr="008C2114">
        <w:rPr>
          <w:rFonts w:ascii="Times New Roman" w:eastAsia="Times New Roman" w:hAnsi="Times New Roman" w:cs="Times New Roman"/>
          <w:sz w:val="24"/>
          <w:szCs w:val="24"/>
          <w:lang w:eastAsia="ru-RU"/>
        </w:rPr>
        <w:t xml:space="preserve">4.4. В случае, если в процессе приемки Товара будет обнаружен брак, Покупатель вправе отказаться от бракованного Товара, а Поставщик обязан произвести замену бракованного Товара на </w:t>
      </w:r>
      <w:r w:rsidR="00582EDD">
        <w:rPr>
          <w:rFonts w:ascii="Times New Roman" w:eastAsia="Times New Roman" w:hAnsi="Times New Roman" w:cs="Times New Roman"/>
          <w:sz w:val="24"/>
          <w:szCs w:val="24"/>
          <w:lang w:eastAsia="ru-RU"/>
        </w:rPr>
        <w:t>исправн</w:t>
      </w:r>
      <w:r w:rsidRPr="008C2114">
        <w:rPr>
          <w:rFonts w:ascii="Times New Roman" w:eastAsia="Times New Roman" w:hAnsi="Times New Roman" w:cs="Times New Roman"/>
          <w:sz w:val="24"/>
          <w:szCs w:val="24"/>
          <w:lang w:eastAsia="ru-RU"/>
        </w:rPr>
        <w:t>ый в течение 10 рабочих дней.</w:t>
      </w:r>
    </w:p>
    <w:p w14:paraId="22149F5D" w14:textId="155CFE5B" w:rsidR="008C2114" w:rsidRPr="008C2114" w:rsidRDefault="008C2114" w:rsidP="008C2114">
      <w:pPr>
        <w:pStyle w:val="a9"/>
        <w:tabs>
          <w:tab w:val="num" w:pos="142"/>
          <w:tab w:val="num" w:pos="426"/>
        </w:tabs>
        <w:ind w:left="426" w:hanging="426"/>
        <w:jc w:val="both"/>
        <w:rPr>
          <w:rFonts w:ascii="Times New Roman" w:eastAsia="Times New Roman" w:hAnsi="Times New Roman" w:cs="Times New Roman"/>
          <w:sz w:val="24"/>
          <w:szCs w:val="24"/>
          <w:lang w:eastAsia="ru-RU"/>
        </w:rPr>
      </w:pPr>
      <w:r w:rsidRPr="008C2114">
        <w:rPr>
          <w:rFonts w:ascii="Times New Roman" w:eastAsia="Times New Roman" w:hAnsi="Times New Roman" w:cs="Times New Roman"/>
          <w:sz w:val="24"/>
          <w:szCs w:val="24"/>
          <w:lang w:eastAsia="ru-RU"/>
        </w:rPr>
        <w:t>4.</w:t>
      </w:r>
      <w:r w:rsidR="00670992" w:rsidRPr="00670992">
        <w:rPr>
          <w:rFonts w:ascii="Times New Roman" w:eastAsia="Times New Roman" w:hAnsi="Times New Roman" w:cs="Times New Roman"/>
          <w:sz w:val="24"/>
          <w:szCs w:val="24"/>
          <w:lang w:eastAsia="ru-RU"/>
        </w:rPr>
        <w:t>5</w:t>
      </w:r>
      <w:r w:rsidRPr="008C2114">
        <w:rPr>
          <w:rFonts w:ascii="Times New Roman" w:eastAsia="Times New Roman" w:hAnsi="Times New Roman" w:cs="Times New Roman"/>
          <w:sz w:val="24"/>
          <w:szCs w:val="24"/>
          <w:lang w:eastAsia="ru-RU"/>
        </w:rPr>
        <w:t xml:space="preserve">. </w:t>
      </w:r>
      <w:r w:rsidR="003E4462">
        <w:rPr>
          <w:rFonts w:ascii="Times New Roman" w:eastAsia="Times New Roman" w:hAnsi="Times New Roman" w:cs="Times New Roman"/>
          <w:sz w:val="24"/>
          <w:szCs w:val="24"/>
          <w:lang w:eastAsia="ru-RU"/>
        </w:rPr>
        <w:t>П</w:t>
      </w:r>
      <w:r w:rsidR="003E4462" w:rsidRPr="006142D9">
        <w:rPr>
          <w:rFonts w:ascii="Times New Roman" w:eastAsia="Times New Roman" w:hAnsi="Times New Roman" w:cs="Times New Roman"/>
          <w:sz w:val="24"/>
          <w:szCs w:val="24"/>
          <w:lang w:eastAsia="ru-RU"/>
        </w:rPr>
        <w:t>рав</w:t>
      </w:r>
      <w:r w:rsidR="003E4462">
        <w:rPr>
          <w:rFonts w:ascii="Times New Roman" w:eastAsia="Times New Roman" w:hAnsi="Times New Roman" w:cs="Times New Roman"/>
          <w:sz w:val="24"/>
          <w:szCs w:val="24"/>
          <w:lang w:eastAsia="ru-RU"/>
        </w:rPr>
        <w:t>о</w:t>
      </w:r>
      <w:r w:rsidR="003E4462" w:rsidRPr="006142D9">
        <w:rPr>
          <w:rFonts w:ascii="Times New Roman" w:eastAsia="Times New Roman" w:hAnsi="Times New Roman" w:cs="Times New Roman"/>
          <w:sz w:val="24"/>
          <w:szCs w:val="24"/>
          <w:lang w:eastAsia="ru-RU"/>
        </w:rPr>
        <w:t xml:space="preserve"> собственности</w:t>
      </w:r>
      <w:r w:rsidR="003E4462">
        <w:rPr>
          <w:rFonts w:ascii="Times New Roman" w:eastAsia="Times New Roman" w:hAnsi="Times New Roman" w:cs="Times New Roman"/>
          <w:sz w:val="24"/>
          <w:szCs w:val="24"/>
          <w:lang w:eastAsia="ru-RU"/>
        </w:rPr>
        <w:t xml:space="preserve"> на Товар переходит к Покупателю</w:t>
      </w:r>
      <w:r w:rsidR="003E4462" w:rsidRPr="006142D9">
        <w:rPr>
          <w:rFonts w:ascii="Times New Roman" w:eastAsia="Times New Roman" w:hAnsi="Times New Roman" w:cs="Times New Roman"/>
          <w:sz w:val="24"/>
          <w:szCs w:val="24"/>
          <w:lang w:eastAsia="ru-RU"/>
        </w:rPr>
        <w:t xml:space="preserve"> </w:t>
      </w:r>
      <w:r w:rsidR="003E4462">
        <w:rPr>
          <w:rFonts w:ascii="Times New Roman" w:eastAsia="Times New Roman" w:hAnsi="Times New Roman" w:cs="Times New Roman"/>
          <w:sz w:val="24"/>
          <w:szCs w:val="24"/>
          <w:lang w:eastAsia="ru-RU"/>
        </w:rPr>
        <w:t>после подписания Сторонами товарной накладной на Товар и акта выполненных работ. До момента подписания Сторонами акта выполненных работ Т</w:t>
      </w:r>
      <w:r w:rsidR="006142D9" w:rsidRPr="006142D9">
        <w:rPr>
          <w:rFonts w:ascii="Times New Roman" w:eastAsia="Times New Roman" w:hAnsi="Times New Roman" w:cs="Times New Roman"/>
          <w:sz w:val="24"/>
          <w:szCs w:val="24"/>
          <w:lang w:eastAsia="ru-RU"/>
        </w:rPr>
        <w:t xml:space="preserve">овар </w:t>
      </w:r>
      <w:r w:rsidR="0001611F">
        <w:rPr>
          <w:rFonts w:ascii="Times New Roman" w:eastAsia="Times New Roman" w:hAnsi="Times New Roman" w:cs="Times New Roman"/>
          <w:sz w:val="24"/>
          <w:szCs w:val="24"/>
          <w:lang w:eastAsia="ru-RU"/>
        </w:rPr>
        <w:t>находится</w:t>
      </w:r>
      <w:r w:rsidR="006142D9" w:rsidRPr="006142D9">
        <w:rPr>
          <w:rFonts w:ascii="Times New Roman" w:eastAsia="Times New Roman" w:hAnsi="Times New Roman" w:cs="Times New Roman"/>
          <w:sz w:val="24"/>
          <w:szCs w:val="24"/>
          <w:lang w:eastAsia="ru-RU"/>
        </w:rPr>
        <w:t xml:space="preserve"> </w:t>
      </w:r>
      <w:r w:rsidR="003E4462">
        <w:rPr>
          <w:rFonts w:ascii="Times New Roman" w:eastAsia="Times New Roman" w:hAnsi="Times New Roman" w:cs="Times New Roman"/>
          <w:sz w:val="24"/>
          <w:szCs w:val="24"/>
          <w:lang w:eastAsia="ru-RU"/>
        </w:rPr>
        <w:t>на ответственно</w:t>
      </w:r>
      <w:r w:rsidR="0001611F">
        <w:rPr>
          <w:rFonts w:ascii="Times New Roman" w:eastAsia="Times New Roman" w:hAnsi="Times New Roman" w:cs="Times New Roman"/>
          <w:sz w:val="24"/>
          <w:szCs w:val="24"/>
          <w:lang w:eastAsia="ru-RU"/>
        </w:rPr>
        <w:t>м хранении у Покупателя</w:t>
      </w:r>
      <w:r w:rsidR="003E4462">
        <w:rPr>
          <w:rFonts w:ascii="Times New Roman" w:eastAsia="Times New Roman" w:hAnsi="Times New Roman" w:cs="Times New Roman"/>
          <w:sz w:val="24"/>
          <w:szCs w:val="24"/>
          <w:lang w:eastAsia="ru-RU"/>
        </w:rPr>
        <w:t>.</w:t>
      </w:r>
    </w:p>
    <w:p w14:paraId="0C3279BF" w14:textId="77777777" w:rsidR="008C2114" w:rsidRPr="008C2114" w:rsidRDefault="008C2114" w:rsidP="008C2114">
      <w:pPr>
        <w:pStyle w:val="a9"/>
        <w:tabs>
          <w:tab w:val="num" w:pos="142"/>
          <w:tab w:val="num" w:pos="426"/>
        </w:tabs>
        <w:ind w:left="426" w:hanging="426"/>
        <w:jc w:val="both"/>
        <w:rPr>
          <w:rFonts w:ascii="Times New Roman" w:eastAsia="Times New Roman" w:hAnsi="Times New Roman" w:cs="Times New Roman"/>
          <w:sz w:val="24"/>
          <w:szCs w:val="24"/>
          <w:lang w:eastAsia="ru-RU"/>
        </w:rPr>
      </w:pPr>
    </w:p>
    <w:p w14:paraId="07754864" w14:textId="77777777" w:rsidR="008C2114" w:rsidRPr="008C2114" w:rsidRDefault="008C2114" w:rsidP="006142D9">
      <w:pPr>
        <w:pStyle w:val="a9"/>
        <w:tabs>
          <w:tab w:val="num" w:pos="142"/>
          <w:tab w:val="num" w:pos="426"/>
        </w:tabs>
        <w:ind w:left="426" w:hanging="426"/>
        <w:jc w:val="center"/>
        <w:rPr>
          <w:rFonts w:ascii="Times New Roman" w:eastAsia="Times New Roman" w:hAnsi="Times New Roman" w:cs="Times New Roman"/>
          <w:sz w:val="24"/>
          <w:szCs w:val="24"/>
          <w:lang w:eastAsia="ru-RU"/>
        </w:rPr>
      </w:pPr>
      <w:r w:rsidRPr="008C2114">
        <w:rPr>
          <w:rFonts w:ascii="Times New Roman" w:eastAsia="Times New Roman" w:hAnsi="Times New Roman" w:cs="Times New Roman"/>
          <w:sz w:val="24"/>
          <w:szCs w:val="24"/>
          <w:lang w:eastAsia="ru-RU"/>
        </w:rPr>
        <w:t xml:space="preserve">5. </w:t>
      </w:r>
      <w:r w:rsidRPr="006142D9">
        <w:rPr>
          <w:rFonts w:ascii="Times New Roman" w:eastAsia="Times New Roman" w:hAnsi="Times New Roman" w:cs="Times New Roman"/>
          <w:caps/>
          <w:sz w:val="24"/>
          <w:szCs w:val="24"/>
          <w:lang w:eastAsia="ru-RU"/>
        </w:rPr>
        <w:t>Ответственность Сторон и разрешение споров</w:t>
      </w:r>
    </w:p>
    <w:p w14:paraId="3966DA0D" w14:textId="77777777" w:rsidR="008C2114" w:rsidRPr="008C2114" w:rsidRDefault="008C2114" w:rsidP="008C2114">
      <w:pPr>
        <w:pStyle w:val="a9"/>
        <w:tabs>
          <w:tab w:val="num" w:pos="142"/>
          <w:tab w:val="num" w:pos="426"/>
        </w:tabs>
        <w:ind w:left="426" w:hanging="426"/>
        <w:jc w:val="both"/>
        <w:rPr>
          <w:rFonts w:ascii="Times New Roman" w:eastAsia="Times New Roman" w:hAnsi="Times New Roman" w:cs="Times New Roman"/>
          <w:sz w:val="24"/>
          <w:szCs w:val="24"/>
          <w:lang w:eastAsia="ru-RU"/>
        </w:rPr>
      </w:pPr>
    </w:p>
    <w:p w14:paraId="39C807A1" w14:textId="77777777" w:rsidR="008C2114" w:rsidRPr="008C2114" w:rsidRDefault="008C2114" w:rsidP="008C2114">
      <w:pPr>
        <w:pStyle w:val="a9"/>
        <w:tabs>
          <w:tab w:val="num" w:pos="142"/>
          <w:tab w:val="num" w:pos="426"/>
        </w:tabs>
        <w:ind w:left="426" w:hanging="426"/>
        <w:jc w:val="both"/>
        <w:rPr>
          <w:rFonts w:ascii="Times New Roman" w:eastAsia="Times New Roman" w:hAnsi="Times New Roman" w:cs="Times New Roman"/>
          <w:sz w:val="24"/>
          <w:szCs w:val="24"/>
          <w:lang w:eastAsia="ru-RU"/>
        </w:rPr>
      </w:pPr>
      <w:r w:rsidRPr="008C2114">
        <w:rPr>
          <w:rFonts w:ascii="Times New Roman" w:eastAsia="Times New Roman" w:hAnsi="Times New Roman" w:cs="Times New Roman"/>
          <w:sz w:val="24"/>
          <w:szCs w:val="24"/>
          <w:lang w:eastAsia="ru-RU"/>
        </w:rPr>
        <w:t>5.1. Претензии могут быть заявлены Покупателем Поставщику в течение гарантийного срока, установленного производителем Товара, при правильной транспортировке и эксплуатации. В каждой претензии должны быть указаны количество и вид Товара, по которому заявлена претензия, содержание и основание претензии, а также конкретные требования Стороны. Претензии должны быть оформлены письменно.</w:t>
      </w:r>
    </w:p>
    <w:p w14:paraId="49D97C56" w14:textId="77777777" w:rsidR="008C2114" w:rsidRPr="008C2114" w:rsidRDefault="008C2114" w:rsidP="008C2114">
      <w:pPr>
        <w:pStyle w:val="a9"/>
        <w:tabs>
          <w:tab w:val="num" w:pos="142"/>
          <w:tab w:val="num" w:pos="426"/>
        </w:tabs>
        <w:ind w:left="426" w:hanging="426"/>
        <w:jc w:val="both"/>
        <w:rPr>
          <w:rFonts w:ascii="Times New Roman" w:eastAsia="Times New Roman" w:hAnsi="Times New Roman" w:cs="Times New Roman"/>
          <w:sz w:val="24"/>
          <w:szCs w:val="24"/>
          <w:lang w:eastAsia="ru-RU"/>
        </w:rPr>
      </w:pPr>
      <w:r w:rsidRPr="008C2114">
        <w:rPr>
          <w:rFonts w:ascii="Times New Roman" w:eastAsia="Times New Roman" w:hAnsi="Times New Roman" w:cs="Times New Roman"/>
          <w:sz w:val="24"/>
          <w:szCs w:val="24"/>
          <w:lang w:eastAsia="ru-RU"/>
        </w:rPr>
        <w:t>5.2. Порча или повреждение Товара по вине Покупателя не уменьшает задолженность Покупателя перед Поставщиком за поставленный Товар.</w:t>
      </w:r>
    </w:p>
    <w:p w14:paraId="3783C8B5" w14:textId="77777777" w:rsidR="008C2114" w:rsidRPr="008C2114" w:rsidRDefault="008C2114" w:rsidP="008C2114">
      <w:pPr>
        <w:pStyle w:val="a9"/>
        <w:tabs>
          <w:tab w:val="num" w:pos="142"/>
          <w:tab w:val="num" w:pos="426"/>
        </w:tabs>
        <w:ind w:left="426" w:hanging="426"/>
        <w:jc w:val="both"/>
        <w:rPr>
          <w:rFonts w:ascii="Times New Roman" w:eastAsia="Times New Roman" w:hAnsi="Times New Roman" w:cs="Times New Roman"/>
          <w:sz w:val="24"/>
          <w:szCs w:val="24"/>
          <w:lang w:eastAsia="ru-RU"/>
        </w:rPr>
      </w:pPr>
      <w:r w:rsidRPr="008C2114">
        <w:rPr>
          <w:rFonts w:ascii="Times New Roman" w:eastAsia="Times New Roman" w:hAnsi="Times New Roman" w:cs="Times New Roman"/>
          <w:sz w:val="24"/>
          <w:szCs w:val="24"/>
          <w:lang w:eastAsia="ru-RU"/>
        </w:rPr>
        <w:t>5.3. В случае отказа от поставленного в соответствии с настоящим договором Товара по иным причинам, кроме указанных в п. 4.4 договора, Покупатель возмещает Поставщику все связанные с заказом расходы.</w:t>
      </w:r>
    </w:p>
    <w:p w14:paraId="55B79CF2" w14:textId="77777777" w:rsidR="008C2114" w:rsidRPr="008C2114" w:rsidRDefault="008C2114" w:rsidP="008C2114">
      <w:pPr>
        <w:pStyle w:val="a9"/>
        <w:tabs>
          <w:tab w:val="num" w:pos="142"/>
          <w:tab w:val="num" w:pos="426"/>
        </w:tabs>
        <w:ind w:left="426" w:hanging="426"/>
        <w:jc w:val="both"/>
        <w:rPr>
          <w:rFonts w:ascii="Times New Roman" w:eastAsia="Times New Roman" w:hAnsi="Times New Roman" w:cs="Times New Roman"/>
          <w:sz w:val="24"/>
          <w:szCs w:val="24"/>
          <w:lang w:eastAsia="ru-RU"/>
        </w:rPr>
      </w:pPr>
      <w:r w:rsidRPr="008C2114">
        <w:rPr>
          <w:rFonts w:ascii="Times New Roman" w:eastAsia="Times New Roman" w:hAnsi="Times New Roman" w:cs="Times New Roman"/>
          <w:sz w:val="24"/>
          <w:szCs w:val="24"/>
          <w:lang w:eastAsia="ru-RU"/>
        </w:rPr>
        <w:t>5.4. За неисполнение или ненадлежащее исполнение обязательств по настоящему Договору Стороны руководствуются действующим законодательством РФ.</w:t>
      </w:r>
    </w:p>
    <w:p w14:paraId="000CDDEA" w14:textId="77777777" w:rsidR="008C2114" w:rsidRPr="008C2114" w:rsidRDefault="008C2114" w:rsidP="008C2114">
      <w:pPr>
        <w:pStyle w:val="a9"/>
        <w:tabs>
          <w:tab w:val="num" w:pos="142"/>
          <w:tab w:val="num" w:pos="426"/>
        </w:tabs>
        <w:ind w:left="426" w:hanging="426"/>
        <w:jc w:val="both"/>
        <w:rPr>
          <w:rFonts w:ascii="Times New Roman" w:eastAsia="Times New Roman" w:hAnsi="Times New Roman" w:cs="Times New Roman"/>
          <w:sz w:val="24"/>
          <w:szCs w:val="24"/>
          <w:lang w:eastAsia="ru-RU"/>
        </w:rPr>
      </w:pPr>
      <w:r w:rsidRPr="008C2114">
        <w:rPr>
          <w:rFonts w:ascii="Times New Roman" w:eastAsia="Times New Roman" w:hAnsi="Times New Roman" w:cs="Times New Roman"/>
          <w:sz w:val="24"/>
          <w:szCs w:val="24"/>
          <w:lang w:eastAsia="ru-RU"/>
        </w:rPr>
        <w:t>5.5. При возникновении процедурных или имущественных разногласий Стороны обязуются принять все меры по разрешению разногласий путем переговоров. Если взаимоприемлемое решение не будет найдено, то Сторона, не согласная с действиями другой Стороны, направляет ей письменную претензию. Сторона, получившая претензию, обязана рассмотреть ее в течение 10 рабочих дней с момента получения и ответить на нее в 10-дневный срок с момента получения.</w:t>
      </w:r>
    </w:p>
    <w:p w14:paraId="08AA0000" w14:textId="77777777" w:rsidR="008C2114" w:rsidRPr="008C2114" w:rsidRDefault="008C2114" w:rsidP="008C2114">
      <w:pPr>
        <w:pStyle w:val="a9"/>
        <w:tabs>
          <w:tab w:val="num" w:pos="142"/>
          <w:tab w:val="num" w:pos="426"/>
        </w:tabs>
        <w:ind w:left="426" w:hanging="426"/>
        <w:jc w:val="both"/>
        <w:rPr>
          <w:rFonts w:ascii="Times New Roman" w:eastAsia="Times New Roman" w:hAnsi="Times New Roman" w:cs="Times New Roman"/>
          <w:sz w:val="24"/>
          <w:szCs w:val="24"/>
          <w:lang w:eastAsia="ru-RU"/>
        </w:rPr>
      </w:pPr>
      <w:r w:rsidRPr="008C2114">
        <w:rPr>
          <w:rFonts w:ascii="Times New Roman" w:eastAsia="Times New Roman" w:hAnsi="Times New Roman" w:cs="Times New Roman"/>
          <w:sz w:val="24"/>
          <w:szCs w:val="24"/>
          <w:lang w:eastAsia="ru-RU"/>
        </w:rPr>
        <w:t>5.6. Разногласия, не урегулированные Сторонами путем переговоров, решаются в Арбитражном суде Костромской области в установленном действующим законодательством РФ порядке.</w:t>
      </w:r>
    </w:p>
    <w:p w14:paraId="7CCEB6FF" w14:textId="77777777" w:rsidR="008C2114" w:rsidRPr="008C2114" w:rsidRDefault="008C2114" w:rsidP="008C2114">
      <w:pPr>
        <w:pStyle w:val="a9"/>
        <w:tabs>
          <w:tab w:val="num" w:pos="142"/>
          <w:tab w:val="num" w:pos="426"/>
        </w:tabs>
        <w:ind w:left="426" w:hanging="426"/>
        <w:jc w:val="both"/>
        <w:rPr>
          <w:rFonts w:ascii="Times New Roman" w:eastAsia="Times New Roman" w:hAnsi="Times New Roman" w:cs="Times New Roman"/>
          <w:sz w:val="24"/>
          <w:szCs w:val="24"/>
          <w:lang w:eastAsia="ru-RU"/>
        </w:rPr>
      </w:pPr>
    </w:p>
    <w:p w14:paraId="214F4892" w14:textId="77777777" w:rsidR="008C2114" w:rsidRPr="008C2114" w:rsidRDefault="008C2114" w:rsidP="006142D9">
      <w:pPr>
        <w:pStyle w:val="a9"/>
        <w:tabs>
          <w:tab w:val="num" w:pos="142"/>
          <w:tab w:val="num" w:pos="426"/>
        </w:tabs>
        <w:ind w:left="426" w:hanging="426"/>
        <w:jc w:val="center"/>
        <w:rPr>
          <w:rFonts w:ascii="Times New Roman" w:eastAsia="Times New Roman" w:hAnsi="Times New Roman" w:cs="Times New Roman"/>
          <w:sz w:val="24"/>
          <w:szCs w:val="24"/>
          <w:lang w:eastAsia="ru-RU"/>
        </w:rPr>
      </w:pPr>
      <w:r w:rsidRPr="008C2114">
        <w:rPr>
          <w:rFonts w:ascii="Times New Roman" w:eastAsia="Times New Roman" w:hAnsi="Times New Roman" w:cs="Times New Roman"/>
          <w:sz w:val="24"/>
          <w:szCs w:val="24"/>
          <w:lang w:eastAsia="ru-RU"/>
        </w:rPr>
        <w:t xml:space="preserve">6. </w:t>
      </w:r>
      <w:r w:rsidRPr="006142D9">
        <w:rPr>
          <w:rFonts w:ascii="Times New Roman" w:eastAsia="Times New Roman" w:hAnsi="Times New Roman" w:cs="Times New Roman"/>
          <w:caps/>
          <w:sz w:val="24"/>
          <w:szCs w:val="24"/>
          <w:lang w:eastAsia="ru-RU"/>
        </w:rPr>
        <w:t>Форс-мажорные обстоятельства</w:t>
      </w:r>
    </w:p>
    <w:p w14:paraId="799FDB15" w14:textId="77777777" w:rsidR="008C2114" w:rsidRPr="008C2114" w:rsidRDefault="008C2114" w:rsidP="008C2114">
      <w:pPr>
        <w:pStyle w:val="a9"/>
        <w:tabs>
          <w:tab w:val="num" w:pos="142"/>
          <w:tab w:val="num" w:pos="426"/>
        </w:tabs>
        <w:ind w:left="426" w:hanging="426"/>
        <w:jc w:val="both"/>
        <w:rPr>
          <w:rFonts w:ascii="Times New Roman" w:eastAsia="Times New Roman" w:hAnsi="Times New Roman" w:cs="Times New Roman"/>
          <w:sz w:val="24"/>
          <w:szCs w:val="24"/>
          <w:lang w:eastAsia="ru-RU"/>
        </w:rPr>
      </w:pPr>
    </w:p>
    <w:p w14:paraId="04A4B0DD" w14:textId="77777777" w:rsidR="008C2114" w:rsidRPr="008C2114" w:rsidRDefault="008C2114" w:rsidP="008C2114">
      <w:pPr>
        <w:pStyle w:val="a9"/>
        <w:tabs>
          <w:tab w:val="num" w:pos="142"/>
          <w:tab w:val="num" w:pos="426"/>
        </w:tabs>
        <w:ind w:left="426" w:hanging="426"/>
        <w:jc w:val="both"/>
        <w:rPr>
          <w:rFonts w:ascii="Times New Roman" w:eastAsia="Times New Roman" w:hAnsi="Times New Roman" w:cs="Times New Roman"/>
          <w:sz w:val="24"/>
          <w:szCs w:val="24"/>
          <w:lang w:eastAsia="ru-RU"/>
        </w:rPr>
      </w:pPr>
      <w:r w:rsidRPr="008C2114">
        <w:rPr>
          <w:rFonts w:ascii="Times New Roman" w:eastAsia="Times New Roman" w:hAnsi="Times New Roman" w:cs="Times New Roman"/>
          <w:sz w:val="24"/>
          <w:szCs w:val="24"/>
          <w:lang w:eastAsia="ru-RU"/>
        </w:rPr>
        <w:t>6.1. Стороны не несут ответственности, если невозможность выполнения ими условий договора наступила в силу форс-мажорных обстоятельств. Под форс-мажорными обстоятельствами понимаются обстоятельства непреодолимой силы, не позволяющие выполнить обязательства по настоящему договору: стихийные бедствия, массовые беспорядки, военные действия, вступление в силу законодательных актов, прямо или косвенно запрещающих указанные в договоре виды деятельности.</w:t>
      </w:r>
    </w:p>
    <w:p w14:paraId="3D21C80E" w14:textId="77777777" w:rsidR="008C2114" w:rsidRPr="008C2114" w:rsidRDefault="008C2114" w:rsidP="008C2114">
      <w:pPr>
        <w:pStyle w:val="a9"/>
        <w:tabs>
          <w:tab w:val="num" w:pos="142"/>
          <w:tab w:val="num" w:pos="426"/>
        </w:tabs>
        <w:ind w:left="426" w:hanging="426"/>
        <w:jc w:val="both"/>
        <w:rPr>
          <w:rFonts w:ascii="Times New Roman" w:eastAsia="Times New Roman" w:hAnsi="Times New Roman" w:cs="Times New Roman"/>
          <w:sz w:val="24"/>
          <w:szCs w:val="24"/>
          <w:lang w:eastAsia="ru-RU"/>
        </w:rPr>
      </w:pPr>
      <w:r w:rsidRPr="008C2114">
        <w:rPr>
          <w:rFonts w:ascii="Times New Roman" w:eastAsia="Times New Roman" w:hAnsi="Times New Roman" w:cs="Times New Roman"/>
          <w:sz w:val="24"/>
          <w:szCs w:val="24"/>
          <w:lang w:eastAsia="ru-RU"/>
        </w:rPr>
        <w:lastRenderedPageBreak/>
        <w:t xml:space="preserve">6.2. Сторона, получившая уведомление о наступлении обстоятельств форс-мажора у другой Стороны, имеет право заявить о расторжении Договора, известив об этом другую Сторону. </w:t>
      </w:r>
      <w:r w:rsidRPr="008C2114">
        <w:rPr>
          <w:rFonts w:ascii="Times New Roman" w:eastAsia="Times New Roman" w:hAnsi="Times New Roman" w:cs="Times New Roman"/>
          <w:sz w:val="24"/>
          <w:szCs w:val="24"/>
          <w:lang w:eastAsia="ru-RU"/>
        </w:rPr>
        <w:tab/>
        <w:t xml:space="preserve">  </w:t>
      </w:r>
    </w:p>
    <w:p w14:paraId="54049CA6" w14:textId="77777777" w:rsidR="008C2114" w:rsidRPr="008C2114" w:rsidRDefault="008C2114" w:rsidP="008C2114">
      <w:pPr>
        <w:pStyle w:val="a9"/>
        <w:tabs>
          <w:tab w:val="num" w:pos="142"/>
          <w:tab w:val="num" w:pos="426"/>
        </w:tabs>
        <w:ind w:left="426" w:hanging="426"/>
        <w:jc w:val="both"/>
        <w:rPr>
          <w:rFonts w:ascii="Times New Roman" w:eastAsia="Times New Roman" w:hAnsi="Times New Roman" w:cs="Times New Roman"/>
          <w:sz w:val="24"/>
          <w:szCs w:val="24"/>
          <w:lang w:eastAsia="ru-RU"/>
        </w:rPr>
      </w:pPr>
    </w:p>
    <w:p w14:paraId="4FFA64CB" w14:textId="77777777" w:rsidR="008C2114" w:rsidRPr="008C2114" w:rsidRDefault="008C2114" w:rsidP="006142D9">
      <w:pPr>
        <w:pStyle w:val="a9"/>
        <w:tabs>
          <w:tab w:val="num" w:pos="142"/>
          <w:tab w:val="num" w:pos="426"/>
        </w:tabs>
        <w:ind w:left="426" w:hanging="426"/>
        <w:jc w:val="center"/>
        <w:rPr>
          <w:rFonts w:ascii="Times New Roman" w:eastAsia="Times New Roman" w:hAnsi="Times New Roman" w:cs="Times New Roman"/>
          <w:sz w:val="24"/>
          <w:szCs w:val="24"/>
          <w:lang w:eastAsia="ru-RU"/>
        </w:rPr>
      </w:pPr>
      <w:r w:rsidRPr="008C2114">
        <w:rPr>
          <w:rFonts w:ascii="Times New Roman" w:eastAsia="Times New Roman" w:hAnsi="Times New Roman" w:cs="Times New Roman"/>
          <w:sz w:val="24"/>
          <w:szCs w:val="24"/>
          <w:lang w:eastAsia="ru-RU"/>
        </w:rPr>
        <w:t xml:space="preserve">7. </w:t>
      </w:r>
      <w:r w:rsidRPr="006142D9">
        <w:rPr>
          <w:rFonts w:ascii="Times New Roman" w:eastAsia="Times New Roman" w:hAnsi="Times New Roman" w:cs="Times New Roman"/>
          <w:caps/>
          <w:sz w:val="24"/>
          <w:szCs w:val="24"/>
          <w:lang w:eastAsia="ru-RU"/>
        </w:rPr>
        <w:t>Срок действия Договора и условия расторжения договора</w:t>
      </w:r>
    </w:p>
    <w:p w14:paraId="53F9AD71" w14:textId="77777777" w:rsidR="008C2114" w:rsidRPr="008C2114" w:rsidRDefault="008C2114" w:rsidP="008C2114">
      <w:pPr>
        <w:pStyle w:val="a9"/>
        <w:tabs>
          <w:tab w:val="num" w:pos="142"/>
          <w:tab w:val="num" w:pos="426"/>
        </w:tabs>
        <w:ind w:left="426" w:hanging="426"/>
        <w:jc w:val="both"/>
        <w:rPr>
          <w:rFonts w:ascii="Times New Roman" w:eastAsia="Times New Roman" w:hAnsi="Times New Roman" w:cs="Times New Roman"/>
          <w:sz w:val="24"/>
          <w:szCs w:val="24"/>
          <w:lang w:eastAsia="ru-RU"/>
        </w:rPr>
      </w:pPr>
    </w:p>
    <w:p w14:paraId="2C7F9EE5" w14:textId="5789F64E" w:rsidR="008C2114" w:rsidRPr="008C2114" w:rsidRDefault="004178A0" w:rsidP="004178A0">
      <w:pPr>
        <w:pStyle w:val="a9"/>
        <w:tabs>
          <w:tab w:val="num" w:pos="142"/>
          <w:tab w:val="num" w:pos="426"/>
        </w:tabs>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w:t>
      </w:r>
      <w:r>
        <w:rPr>
          <w:rFonts w:ascii="Times New Roman" w:eastAsia="Times New Roman" w:hAnsi="Times New Roman" w:cs="Times New Roman"/>
          <w:sz w:val="24"/>
          <w:szCs w:val="24"/>
          <w:lang w:eastAsia="ru-RU"/>
        </w:rPr>
        <w:tab/>
      </w:r>
      <w:r w:rsidR="008C2114" w:rsidRPr="008C2114">
        <w:rPr>
          <w:rFonts w:ascii="Times New Roman" w:eastAsia="Times New Roman" w:hAnsi="Times New Roman" w:cs="Times New Roman"/>
          <w:sz w:val="24"/>
          <w:szCs w:val="24"/>
          <w:lang w:eastAsia="ru-RU"/>
        </w:rPr>
        <w:t xml:space="preserve">Настоящий договор вступает в силу с даты подписания и действует до </w:t>
      </w:r>
      <w:r>
        <w:rPr>
          <w:rFonts w:ascii="Times New Roman" w:eastAsia="Times New Roman" w:hAnsi="Times New Roman" w:cs="Times New Roman"/>
          <w:sz w:val="24"/>
          <w:szCs w:val="24"/>
          <w:lang w:eastAsia="ru-RU"/>
        </w:rPr>
        <w:t>полного исполнения обязанностей Сторон</w:t>
      </w:r>
      <w:r w:rsidR="008C2114" w:rsidRPr="008C2114">
        <w:rPr>
          <w:rFonts w:ascii="Times New Roman" w:eastAsia="Times New Roman" w:hAnsi="Times New Roman" w:cs="Times New Roman"/>
          <w:sz w:val="24"/>
          <w:szCs w:val="24"/>
          <w:lang w:eastAsia="ru-RU"/>
        </w:rPr>
        <w:t>.</w:t>
      </w:r>
    </w:p>
    <w:p w14:paraId="36FF7EAD" w14:textId="5C7144EE" w:rsidR="008C2114" w:rsidRPr="008C2114" w:rsidRDefault="004178A0" w:rsidP="008C2114">
      <w:pPr>
        <w:pStyle w:val="a9"/>
        <w:tabs>
          <w:tab w:val="num" w:pos="142"/>
          <w:tab w:val="num" w:pos="426"/>
        </w:tabs>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7.2.</w:t>
      </w:r>
      <w:r>
        <w:rPr>
          <w:rFonts w:ascii="Times New Roman" w:eastAsia="Times New Roman" w:hAnsi="Times New Roman" w:cs="Times New Roman"/>
          <w:sz w:val="24"/>
          <w:szCs w:val="24"/>
          <w:lang w:eastAsia="ru-RU"/>
        </w:rPr>
        <w:tab/>
      </w:r>
      <w:r w:rsidR="008C2114" w:rsidRPr="008C2114">
        <w:rPr>
          <w:rFonts w:ascii="Times New Roman" w:eastAsia="Times New Roman" w:hAnsi="Times New Roman" w:cs="Times New Roman"/>
          <w:sz w:val="24"/>
          <w:szCs w:val="24"/>
          <w:lang w:eastAsia="ru-RU"/>
        </w:rPr>
        <w:t>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14:paraId="02AB7144" w14:textId="6FA1DF25" w:rsidR="008C2114" w:rsidRPr="008C2114" w:rsidRDefault="004178A0" w:rsidP="008C2114">
      <w:pPr>
        <w:pStyle w:val="a9"/>
        <w:tabs>
          <w:tab w:val="num" w:pos="142"/>
          <w:tab w:val="num" w:pos="426"/>
        </w:tabs>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7.3.</w:t>
      </w:r>
      <w:r>
        <w:rPr>
          <w:rFonts w:ascii="Times New Roman" w:eastAsia="Times New Roman" w:hAnsi="Times New Roman" w:cs="Times New Roman"/>
          <w:sz w:val="24"/>
          <w:szCs w:val="24"/>
          <w:lang w:eastAsia="ru-RU"/>
        </w:rPr>
        <w:tab/>
      </w:r>
      <w:r w:rsidR="008C2114" w:rsidRPr="008C2114">
        <w:rPr>
          <w:rFonts w:ascii="Times New Roman" w:eastAsia="Times New Roman" w:hAnsi="Times New Roman" w:cs="Times New Roman"/>
          <w:sz w:val="24"/>
          <w:szCs w:val="24"/>
          <w:lang w:eastAsia="ru-RU"/>
        </w:rPr>
        <w:t>Расторжение настоящего договора может быть осуществлено любой из Сторон по основаниям, предусмотренным действующим на территории РФ гражданским законодательством, при письменном уведомлении об этом другой Стороны за 30 (тридцать) календарных дней до предполагаемой даты расторжения и с одновременным возмещением всех расходов.</w:t>
      </w:r>
    </w:p>
    <w:p w14:paraId="4F91E76E" w14:textId="77777777" w:rsidR="008C2114" w:rsidRPr="008C2114" w:rsidRDefault="008C2114" w:rsidP="008C2114">
      <w:pPr>
        <w:pStyle w:val="a9"/>
        <w:tabs>
          <w:tab w:val="num" w:pos="142"/>
          <w:tab w:val="num" w:pos="426"/>
        </w:tabs>
        <w:ind w:left="426" w:hanging="426"/>
        <w:jc w:val="both"/>
        <w:rPr>
          <w:rFonts w:ascii="Times New Roman" w:eastAsia="Times New Roman" w:hAnsi="Times New Roman" w:cs="Times New Roman"/>
          <w:sz w:val="24"/>
          <w:szCs w:val="24"/>
          <w:lang w:eastAsia="ru-RU"/>
        </w:rPr>
      </w:pPr>
    </w:p>
    <w:p w14:paraId="14F51370" w14:textId="2DA47132" w:rsidR="007970D8" w:rsidRPr="006142D9" w:rsidRDefault="007970D8" w:rsidP="006142D9">
      <w:pPr>
        <w:pStyle w:val="a9"/>
        <w:numPr>
          <w:ilvl w:val="0"/>
          <w:numId w:val="17"/>
        </w:numPr>
        <w:pBdr>
          <w:top w:val="nil"/>
          <w:left w:val="nil"/>
          <w:bottom w:val="nil"/>
          <w:right w:val="nil"/>
          <w:between w:val="nil"/>
        </w:pBdr>
        <w:jc w:val="center"/>
        <w:rPr>
          <w:rFonts w:ascii="Times New Roman" w:eastAsia="Times New Roman" w:hAnsi="Times New Roman" w:cs="Times New Roman"/>
          <w:caps/>
          <w:sz w:val="24"/>
          <w:szCs w:val="24"/>
          <w:lang w:eastAsia="ru-RU"/>
        </w:rPr>
      </w:pPr>
      <w:r w:rsidRPr="006142D9">
        <w:rPr>
          <w:rFonts w:ascii="Times New Roman" w:eastAsia="Times New Roman" w:hAnsi="Times New Roman" w:cs="Times New Roman"/>
          <w:caps/>
          <w:sz w:val="24"/>
          <w:szCs w:val="24"/>
          <w:lang w:eastAsia="ru-RU"/>
        </w:rPr>
        <w:t>С</w:t>
      </w:r>
      <w:r w:rsidR="004178A0" w:rsidRPr="006142D9">
        <w:rPr>
          <w:rFonts w:ascii="Times New Roman" w:eastAsia="Times New Roman" w:hAnsi="Times New Roman" w:cs="Times New Roman"/>
          <w:caps/>
          <w:sz w:val="24"/>
          <w:szCs w:val="24"/>
          <w:lang w:eastAsia="ru-RU"/>
        </w:rPr>
        <w:t>облюдение антикоррупционных требований</w:t>
      </w:r>
    </w:p>
    <w:p w14:paraId="0C34D74B" w14:textId="77777777" w:rsidR="008223C2" w:rsidRDefault="006142D9" w:rsidP="008223C2">
      <w:pPr>
        <w:pBdr>
          <w:top w:val="nil"/>
          <w:left w:val="nil"/>
          <w:bottom w:val="nil"/>
          <w:right w:val="nil"/>
          <w:between w:val="nil"/>
        </w:pBdr>
        <w:ind w:left="425" w:hanging="42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178A0">
        <w:rPr>
          <w:rFonts w:ascii="Times New Roman" w:eastAsia="Times New Roman" w:hAnsi="Times New Roman" w:cs="Times New Roman"/>
          <w:sz w:val="24"/>
          <w:szCs w:val="24"/>
          <w:lang w:eastAsia="ru-RU"/>
        </w:rPr>
        <w:t>.1.</w:t>
      </w:r>
      <w:r w:rsidR="004178A0">
        <w:rPr>
          <w:rFonts w:ascii="Times New Roman" w:eastAsia="Times New Roman" w:hAnsi="Times New Roman" w:cs="Times New Roman"/>
          <w:sz w:val="24"/>
          <w:szCs w:val="24"/>
          <w:lang w:eastAsia="ru-RU"/>
        </w:rPr>
        <w:tab/>
      </w:r>
      <w:r w:rsidR="003B457B">
        <w:rPr>
          <w:rFonts w:ascii="Times New Roman" w:eastAsia="Times New Roman" w:hAnsi="Times New Roman" w:cs="Times New Roman"/>
          <w:sz w:val="24"/>
          <w:szCs w:val="24"/>
          <w:lang w:eastAsia="ru-RU"/>
        </w:rPr>
        <w:t>Покупатель</w:t>
      </w:r>
      <w:r w:rsidR="007970D8" w:rsidRPr="007970D8">
        <w:rPr>
          <w:rFonts w:ascii="Times New Roman" w:eastAsia="Times New Roman" w:hAnsi="Times New Roman" w:cs="Times New Roman"/>
          <w:sz w:val="24"/>
          <w:szCs w:val="24"/>
          <w:lang w:eastAsia="ru-RU"/>
        </w:rPr>
        <w:t xml:space="preserve"> информирует </w:t>
      </w:r>
      <w:r w:rsidR="003B457B">
        <w:rPr>
          <w:rFonts w:ascii="Times New Roman" w:eastAsia="Times New Roman" w:hAnsi="Times New Roman" w:cs="Times New Roman"/>
          <w:sz w:val="24"/>
          <w:szCs w:val="24"/>
          <w:lang w:eastAsia="ru-RU"/>
        </w:rPr>
        <w:t>Поставщика</w:t>
      </w:r>
      <w:r w:rsidR="007970D8" w:rsidRPr="007970D8">
        <w:rPr>
          <w:rFonts w:ascii="Times New Roman" w:eastAsia="Times New Roman" w:hAnsi="Times New Roman" w:cs="Times New Roman"/>
          <w:sz w:val="24"/>
          <w:szCs w:val="24"/>
          <w:lang w:eastAsia="ru-RU"/>
        </w:rPr>
        <w:t xml:space="preserve"> о принципах и требованиях Антикоррупционной политики ООО «НОВАТЭК-Кострома» (далее – Политика). Заключением Договора </w:t>
      </w:r>
      <w:r w:rsidR="003B457B">
        <w:rPr>
          <w:rFonts w:ascii="Times New Roman" w:eastAsia="Times New Roman" w:hAnsi="Times New Roman" w:cs="Times New Roman"/>
          <w:sz w:val="24"/>
          <w:szCs w:val="24"/>
          <w:lang w:eastAsia="ru-RU"/>
        </w:rPr>
        <w:t>Поставщик</w:t>
      </w:r>
      <w:r w:rsidR="007970D8" w:rsidRPr="007970D8">
        <w:rPr>
          <w:rFonts w:ascii="Times New Roman" w:eastAsia="Times New Roman" w:hAnsi="Times New Roman" w:cs="Times New Roman"/>
          <w:sz w:val="24"/>
          <w:szCs w:val="24"/>
          <w:lang w:eastAsia="ru-RU"/>
        </w:rPr>
        <w:t xml:space="preserve"> подтверждает ознакомление с Политикой Общества. При исполнении своих обязательств по Договору Стороны обязуются соблюдать и обеспечить соблюдение их работниками требований российского антикоррупционного законодательства. К коррупционным правонарушениям в целях Договора относятся, в том числе прямо или косвенно, лично или через посредников предложение, обещание,  получение/дача взятки,  коммерческий подкуп, предоставление/ получение выгоды в виде денег, ценностей, иного имущества или услуг имущественного характера, иных имущественных прав, выгод неимущественного характера любыми лицами и от любых лиц, в том числе представителей органов государственной власти, муниципальных органов, коммерческих и некоммерческих организаций, иностранных должностных лиц, органов и организаций, для оказания влияния на их решения, действия/бездействие с целью получения или сохранения каких-либо неправомерных преимуществ или иных неправомерных целей для себя, для бизнеса или для третьих лиц (далее – Коррупционные правонарушения). </w:t>
      </w:r>
    </w:p>
    <w:p w14:paraId="07D85E08" w14:textId="28136C77" w:rsidR="007970D8" w:rsidRPr="007970D8" w:rsidRDefault="006142D9" w:rsidP="008223C2">
      <w:pPr>
        <w:pBdr>
          <w:top w:val="nil"/>
          <w:left w:val="nil"/>
          <w:bottom w:val="nil"/>
          <w:right w:val="nil"/>
          <w:between w:val="nil"/>
        </w:pBdr>
        <w:ind w:left="425" w:hanging="425"/>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178A0">
        <w:rPr>
          <w:rFonts w:ascii="Times New Roman" w:eastAsia="Times New Roman" w:hAnsi="Times New Roman" w:cs="Times New Roman"/>
          <w:sz w:val="24"/>
          <w:szCs w:val="24"/>
          <w:lang w:eastAsia="ru-RU"/>
        </w:rPr>
        <w:t>.2.</w:t>
      </w:r>
      <w:r w:rsidR="004178A0">
        <w:rPr>
          <w:rFonts w:ascii="Times New Roman" w:eastAsia="Times New Roman" w:hAnsi="Times New Roman" w:cs="Times New Roman"/>
          <w:sz w:val="24"/>
          <w:szCs w:val="24"/>
          <w:lang w:eastAsia="ru-RU"/>
        </w:rPr>
        <w:tab/>
      </w:r>
      <w:r w:rsidR="007970D8" w:rsidRPr="007970D8">
        <w:rPr>
          <w:rFonts w:ascii="Times New Roman" w:eastAsia="Times New Roman" w:hAnsi="Times New Roman" w:cs="Times New Roman"/>
          <w:sz w:val="24"/>
          <w:szCs w:val="24"/>
          <w:lang w:eastAsia="ru-RU"/>
        </w:rPr>
        <w:t>В случае возникновения у Стороны обоснованного  предположения, что произошло или может произойти Коррупционное правонарушение (при получении информации о возбуждении уголовного дела в отношении работника(ов) другой Стороны в связи с совершением коррупционного преступления либо иной достоверной информации о Коррупционном правонарушении), такая Сторона обязуется уведомить об этом другую Сторону в письменной форме с указанием на соответствующие факты (далее – Уведомление) и вправе не исполнять обязательства по Договору до получения подтверждения от другой Стороны, что Коррупционное правонарушение не произошло или не может произойти. Указанное подтверждение должно быть предоставлено другой Стороной в течение 10 (десяти) рабочих дней с даты получения Уведомления.</w:t>
      </w:r>
    </w:p>
    <w:p w14:paraId="7963FCC8" w14:textId="025F2A3B" w:rsidR="007970D8" w:rsidRDefault="006142D9" w:rsidP="004178A0">
      <w:pPr>
        <w:pBdr>
          <w:top w:val="nil"/>
          <w:left w:val="nil"/>
          <w:bottom w:val="nil"/>
          <w:right w:val="nil"/>
          <w:between w:val="nil"/>
        </w:pBdr>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178A0">
        <w:rPr>
          <w:rFonts w:ascii="Times New Roman" w:eastAsia="Times New Roman" w:hAnsi="Times New Roman" w:cs="Times New Roman"/>
          <w:sz w:val="24"/>
          <w:szCs w:val="24"/>
          <w:lang w:eastAsia="ru-RU"/>
        </w:rPr>
        <w:t>.3.</w:t>
      </w:r>
      <w:r w:rsidR="004178A0">
        <w:rPr>
          <w:rFonts w:ascii="Times New Roman" w:eastAsia="Times New Roman" w:hAnsi="Times New Roman" w:cs="Times New Roman"/>
          <w:sz w:val="24"/>
          <w:szCs w:val="24"/>
          <w:lang w:eastAsia="ru-RU"/>
        </w:rPr>
        <w:tab/>
      </w:r>
      <w:r w:rsidR="007970D8" w:rsidRPr="007970D8">
        <w:rPr>
          <w:rFonts w:ascii="Times New Roman" w:eastAsia="Times New Roman" w:hAnsi="Times New Roman" w:cs="Times New Roman"/>
          <w:sz w:val="24"/>
          <w:szCs w:val="24"/>
          <w:lang w:eastAsia="ru-RU"/>
        </w:rPr>
        <w:t xml:space="preserve">Сторона при получении достоверной информации о совершении Коррупционного правонарушения и при соблюдении положений настоящей статьи вправе отказаться от исполнения Договора в одностороннем порядке полностью или частично, направив </w:t>
      </w:r>
      <w:r w:rsidR="007970D8" w:rsidRPr="007970D8">
        <w:rPr>
          <w:rFonts w:ascii="Times New Roman" w:eastAsia="Times New Roman" w:hAnsi="Times New Roman" w:cs="Times New Roman"/>
          <w:sz w:val="24"/>
          <w:szCs w:val="24"/>
          <w:lang w:eastAsia="ru-RU"/>
        </w:rPr>
        <w:lastRenderedPageBreak/>
        <w:t>соответствующее письменное уведомление другой Стороне, а также потребовать от другой Стороны возмещения убытков, причиненных расторжением Договора.</w:t>
      </w:r>
    </w:p>
    <w:p w14:paraId="14D33ADA" w14:textId="77777777" w:rsidR="008223C2" w:rsidRDefault="008223C2" w:rsidP="008223C2">
      <w:pPr>
        <w:spacing w:line="23"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 ГАРАНТИЙНЫЕ ОБЯЗАТЕЛЬСТВА</w:t>
      </w:r>
    </w:p>
    <w:p w14:paraId="06857A31" w14:textId="7937E12A" w:rsidR="008223C2" w:rsidRDefault="008223C2" w:rsidP="008223C2">
      <w:pPr>
        <w:autoSpaceDE w:val="0"/>
        <w:spacing w:after="0" w:line="23" w:lineRule="atLeast"/>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9.1.</w:t>
      </w:r>
      <w:r>
        <w:rPr>
          <w:rFonts w:ascii="Times New Roman" w:hAnsi="Times New Roman" w:cs="Times New Roman"/>
          <w:color w:val="000000"/>
          <w:sz w:val="24"/>
          <w:szCs w:val="24"/>
          <w:lang w:eastAsia="ru-RU"/>
        </w:rPr>
        <w:tab/>
        <w:t xml:space="preserve">Гарантийный срок на передаваемый по настоящему Договору Товар устанавливается равным 1 (одному) календарному году. Его действие начинается с даты подписания Сторонами </w:t>
      </w:r>
      <w:r w:rsidR="00C56DF9">
        <w:rPr>
          <w:rFonts w:ascii="Times New Roman" w:hAnsi="Times New Roman" w:cs="Times New Roman"/>
          <w:color w:val="000000"/>
          <w:sz w:val="24"/>
          <w:szCs w:val="24"/>
          <w:lang w:eastAsia="ru-RU"/>
        </w:rPr>
        <w:t>акта выполненных работ</w:t>
      </w:r>
      <w:r>
        <w:rPr>
          <w:rFonts w:ascii="Times New Roman" w:hAnsi="Times New Roman" w:cs="Times New Roman"/>
          <w:color w:val="000000"/>
          <w:sz w:val="24"/>
          <w:szCs w:val="24"/>
          <w:lang w:eastAsia="ru-RU"/>
        </w:rPr>
        <w:t>.</w:t>
      </w:r>
    </w:p>
    <w:p w14:paraId="49AD57BB" w14:textId="77777777" w:rsidR="008223C2" w:rsidRDefault="008223C2" w:rsidP="008223C2">
      <w:pPr>
        <w:autoSpaceDE w:val="0"/>
        <w:spacing w:after="0" w:line="23" w:lineRule="atLeast"/>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9.2.</w:t>
      </w:r>
      <w:r>
        <w:rPr>
          <w:rFonts w:ascii="Times New Roman" w:hAnsi="Times New Roman" w:cs="Times New Roman"/>
          <w:color w:val="000000"/>
          <w:sz w:val="24"/>
          <w:szCs w:val="24"/>
          <w:lang w:eastAsia="ru-RU"/>
        </w:rPr>
        <w:tab/>
        <w:t>Претензии могут быть заявлены Покупателем Поставщику в течение гарантийного срока, установленного производителем Товара, при эксплуатации. В каждой претензии должны быть указаны количество и вид Товара, по которому заявлена претензия, содержание и основание претензии, а также конкретные требования Стороны. Претензии должны быть оформлены письменно.</w:t>
      </w:r>
    </w:p>
    <w:p w14:paraId="1A0B880A" w14:textId="06734F9C" w:rsidR="008223C2" w:rsidRDefault="008223C2" w:rsidP="008223C2">
      <w:pPr>
        <w:autoSpaceDE w:val="0"/>
        <w:spacing w:after="0" w:line="23" w:lineRule="atLeast"/>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9.3.</w:t>
      </w:r>
      <w:r>
        <w:rPr>
          <w:rFonts w:ascii="Times New Roman" w:hAnsi="Times New Roman" w:cs="Times New Roman"/>
          <w:color w:val="000000"/>
          <w:sz w:val="24"/>
          <w:szCs w:val="24"/>
          <w:lang w:eastAsia="ru-RU"/>
        </w:rPr>
        <w:tab/>
        <w:t>Поставщик обязан устранить недостатки Товара, выявленные в течение Гарантийного срока, в том числе выполнить все работы по замене и/или ремонту дефектного Товара и/или его частей (узлов и/или деталей) силами и за счёт Поставщика в течение 40 (сор</w:t>
      </w:r>
      <w:r w:rsidR="00E83033">
        <w:rPr>
          <w:rFonts w:ascii="Times New Roman" w:hAnsi="Times New Roman" w:cs="Times New Roman"/>
          <w:color w:val="000000"/>
          <w:sz w:val="24"/>
          <w:szCs w:val="24"/>
          <w:lang w:eastAsia="ru-RU"/>
        </w:rPr>
        <w:t>ока) рабочих дней с даты получе</w:t>
      </w:r>
      <w:r>
        <w:rPr>
          <w:rFonts w:ascii="Times New Roman" w:hAnsi="Times New Roman" w:cs="Times New Roman"/>
          <w:color w:val="000000"/>
          <w:sz w:val="24"/>
          <w:szCs w:val="24"/>
          <w:lang w:eastAsia="ru-RU"/>
        </w:rPr>
        <w:t>ния Претензии. Все оборудование, материалы, приспособления, инструмент, в том числе специальный инструмент, необходимые для замены и/или ремонта Товара и/или его частей, предоставляются за счёт Поставщика. При этом все расходы, в том числе, транспортные и таможенные (если применимо) расходы в полном объеме относятся на Поставщика.</w:t>
      </w:r>
    </w:p>
    <w:p w14:paraId="10C1CB92" w14:textId="1A057356" w:rsidR="00C56DF9" w:rsidRDefault="00C56DF9" w:rsidP="008223C2">
      <w:pPr>
        <w:autoSpaceDE w:val="0"/>
        <w:spacing w:after="0" w:line="23" w:lineRule="atLeast"/>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9.4. В случае, неустранения Поставщиком в срок недостатков, перечисленных в п. 9.3 настоящего договора Покупатель вправе взыскать с Поставщика пени в сумме 0,1% от суммы настоящего договора за каждый день просрочки.</w:t>
      </w:r>
      <w:r w:rsidR="009E3C48">
        <w:rPr>
          <w:rFonts w:ascii="Times New Roman" w:hAnsi="Times New Roman" w:cs="Times New Roman"/>
          <w:color w:val="000000"/>
          <w:sz w:val="24"/>
          <w:szCs w:val="24"/>
          <w:lang w:eastAsia="ru-RU"/>
        </w:rPr>
        <w:t xml:space="preserve"> П</w:t>
      </w:r>
      <w:r w:rsidR="009E3C48" w:rsidRPr="009E3C48">
        <w:rPr>
          <w:rFonts w:ascii="Times New Roman" w:hAnsi="Times New Roman" w:cs="Times New Roman"/>
          <w:color w:val="000000"/>
          <w:sz w:val="24"/>
          <w:szCs w:val="24"/>
          <w:lang w:eastAsia="ru-RU"/>
        </w:rPr>
        <w:t>ериод гарантийного ремонта и связанной с ним транспортировки в срок гарантии не входит</w:t>
      </w:r>
      <w:r w:rsidR="009E3C48">
        <w:rPr>
          <w:rFonts w:ascii="Times New Roman" w:hAnsi="Times New Roman" w:cs="Times New Roman"/>
          <w:color w:val="000000"/>
          <w:sz w:val="24"/>
          <w:szCs w:val="24"/>
          <w:lang w:eastAsia="ru-RU"/>
        </w:rPr>
        <w:t>.</w:t>
      </w:r>
    </w:p>
    <w:p w14:paraId="476E98B6" w14:textId="77777777" w:rsidR="008223C2" w:rsidRDefault="008223C2" w:rsidP="008223C2">
      <w:pPr>
        <w:autoSpaceDE w:val="0"/>
        <w:spacing w:after="0" w:line="23" w:lineRule="atLeast"/>
        <w:jc w:val="both"/>
        <w:rPr>
          <w:rFonts w:ascii="Times New Roman" w:hAnsi="Times New Roman" w:cs="Times New Roman"/>
          <w:color w:val="000000"/>
          <w:sz w:val="24"/>
          <w:szCs w:val="24"/>
          <w:lang w:eastAsia="ru-RU"/>
        </w:rPr>
      </w:pPr>
    </w:p>
    <w:p w14:paraId="78E556FB" w14:textId="77777777" w:rsidR="008223C2" w:rsidRDefault="008223C2" w:rsidP="008223C2">
      <w:pPr>
        <w:spacing w:line="23" w:lineRule="atLeast"/>
        <w:jc w:val="center"/>
        <w:rPr>
          <w:rFonts w:ascii="Times New Roman" w:eastAsia="Times New Roman" w:hAnsi="Times New Roman" w:cs="Times New Roman"/>
          <w:sz w:val="24"/>
          <w:szCs w:val="24"/>
          <w:lang w:eastAsia="ru-RU"/>
        </w:rPr>
      </w:pPr>
      <w:r w:rsidRPr="008223C2">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ОСОБЫЕ УСЛОВИЯ</w:t>
      </w:r>
    </w:p>
    <w:p w14:paraId="1146C55C" w14:textId="77777777" w:rsidR="008223C2" w:rsidRDefault="008223C2" w:rsidP="008223C2">
      <w:pPr>
        <w:autoSpaceDE w:val="0"/>
        <w:spacing w:after="0" w:line="23" w:lineRule="atLeast"/>
        <w:jc w:val="both"/>
        <w:rPr>
          <w:rFonts w:ascii="Times New Roman" w:eastAsia="Times New Roman" w:hAnsi="Times New Roman" w:cs="Times New Roman"/>
          <w:sz w:val="24"/>
          <w:szCs w:val="24"/>
          <w:lang w:eastAsia="ru-RU"/>
        </w:rPr>
      </w:pPr>
      <w:r>
        <w:rPr>
          <w:rFonts w:ascii="Times New Roman" w:hAnsi="Times New Roman" w:cs="Times New Roman"/>
          <w:color w:val="000000"/>
          <w:sz w:val="24"/>
          <w:szCs w:val="24"/>
          <w:lang w:eastAsia="ru-RU"/>
        </w:rPr>
        <w:t xml:space="preserve">10.1.  </w:t>
      </w:r>
      <w:r>
        <w:rPr>
          <w:rFonts w:ascii="Times New Roman" w:eastAsia="Times New Roman" w:hAnsi="Times New Roman" w:cs="Times New Roman"/>
          <w:sz w:val="24"/>
          <w:szCs w:val="24"/>
          <w:lang w:eastAsia="ru-RU"/>
        </w:rPr>
        <w:t>Стороны договорились в рамках исполнения Договора применять электронный документооборот для обмена юридически значимыми документами (УПД, счетами на оплату, актами сверки и тд. руководствуясь действующим законодательством Российской Федерации, Правилами операторов систем электронного документооборота (аккредитованных ФНС РФ), с которыми у Сторон заключены соответствующие соглашения, а также регламентами предоставления услуг операторов удостоверяющих центров.</w:t>
      </w:r>
      <w:r>
        <w:rPr>
          <w:rFonts w:ascii="Times New Roman" w:eastAsia="Times New Roman" w:hAnsi="Times New Roman" w:cs="Times New Roman"/>
          <w:sz w:val="24"/>
          <w:szCs w:val="24"/>
          <w:lang w:eastAsia="ru-RU"/>
        </w:rPr>
        <w:br/>
        <w:t xml:space="preserve">Покупатель оператором ЭДО использует АО «ПФ «СКБ Контур» (Диадок </w:t>
      </w:r>
      <w:hyperlink r:id="rId11" w:history="1">
        <w:r>
          <w:rPr>
            <w:rStyle w:val="aa"/>
            <w:rFonts w:ascii="Times New Roman" w:eastAsia="Times New Roman" w:hAnsi="Times New Roman" w:cs="Times New Roman"/>
            <w:sz w:val="24"/>
            <w:szCs w:val="24"/>
            <w:lang w:eastAsia="ru-RU"/>
          </w:rPr>
          <w:t>https://www.diadoc.ru/</w:t>
        </w:r>
      </w:hyperlink>
      <w:r>
        <w:rPr>
          <w:rFonts w:ascii="Times New Roman" w:eastAsia="Times New Roman" w:hAnsi="Times New Roman" w:cs="Times New Roman"/>
          <w:sz w:val="24"/>
          <w:szCs w:val="24"/>
          <w:lang w:eastAsia="ru-RU"/>
        </w:rPr>
        <w:t>).</w:t>
      </w:r>
    </w:p>
    <w:p w14:paraId="630E1CBB" w14:textId="77777777" w:rsidR="008223C2" w:rsidRDefault="008223C2" w:rsidP="008223C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10.2.    Поставщик вправе без письменного согласия Покупателя привлекать к исполнению Договора третьих лиц, при этом Поставщик несет ответственность за действия/бездействия третьих лиц как за свои собственные.</w:t>
      </w:r>
    </w:p>
    <w:p w14:paraId="2F71289F" w14:textId="77777777" w:rsidR="008223C2" w:rsidRDefault="008223C2" w:rsidP="008223C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10.3.    Настоящий Договор, а также все Приложения, дополнения и изменения к нему, в том числе полученные средствами факсимильной или электронной связи, считаются действительными, если они надлежащим образом оформлены и подписаны уполномоченными на то представителями Сторон. Факсимильные или электронные копии документов должны быть заменены оригиналами не позднее 15 (Пятнадцати) рабочих дней с даты оформления документа, если при их подписи не была использована ЭЦП.</w:t>
      </w:r>
    </w:p>
    <w:p w14:paraId="23302AD0" w14:textId="77777777" w:rsidR="008223C2" w:rsidRDefault="008223C2" w:rsidP="008223C2">
      <w:pPr>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10.4.</w:t>
      </w:r>
      <w:r>
        <w:rPr>
          <w:rFonts w:ascii="Times New Roman" w:eastAsia="Times New Roman" w:hAnsi="Times New Roman" w:cs="Times New Roman"/>
          <w:sz w:val="24"/>
          <w:szCs w:val="24"/>
          <w:lang w:eastAsia="ru-RU"/>
        </w:rPr>
        <w:tab/>
        <w:t xml:space="preserve">Покупатель информирует Поставщика о принципах и требованиях кодекса поведения Поставщика, который находится на корпоративном сайте  </w:t>
      </w:r>
      <w:hyperlink r:id="rId12" w:history="1">
        <w:r>
          <w:rPr>
            <w:rStyle w:val="aa"/>
            <w:rFonts w:ascii="Times New Roman" w:eastAsia="Times New Roman" w:hAnsi="Times New Roman" w:cs="Times New Roman"/>
            <w:sz w:val="24"/>
            <w:szCs w:val="24"/>
            <w:lang w:eastAsia="ru-RU"/>
          </w:rPr>
          <w:t>http://www.kostroma.novatek.ru/</w:t>
        </w:r>
      </w:hyperlink>
      <w:r>
        <w:rPr>
          <w:rFonts w:ascii="Times New Roman" w:eastAsia="Times New Roman" w:hAnsi="Times New Roman" w:cs="Times New Roman"/>
          <w:sz w:val="24"/>
          <w:szCs w:val="24"/>
          <w:lang w:eastAsia="ru-RU"/>
        </w:rPr>
        <w:t>. Поставщик ознакомлен с кодексом и принимает его положения в полном объёме.</w:t>
      </w:r>
    </w:p>
    <w:p w14:paraId="17E3D0F5" w14:textId="77777777" w:rsidR="008223C2" w:rsidRDefault="008223C2" w:rsidP="004178A0">
      <w:pPr>
        <w:pBdr>
          <w:top w:val="nil"/>
          <w:left w:val="nil"/>
          <w:bottom w:val="nil"/>
          <w:right w:val="nil"/>
          <w:between w:val="nil"/>
        </w:pBdr>
        <w:ind w:left="426" w:hanging="426"/>
        <w:jc w:val="both"/>
        <w:rPr>
          <w:rFonts w:ascii="Times New Roman" w:eastAsia="Times New Roman" w:hAnsi="Times New Roman" w:cs="Times New Roman"/>
          <w:sz w:val="24"/>
          <w:szCs w:val="24"/>
          <w:lang w:eastAsia="ru-RU"/>
        </w:rPr>
      </w:pPr>
    </w:p>
    <w:p w14:paraId="199339FF" w14:textId="77777777" w:rsidR="00DB2D7E" w:rsidRDefault="00DB2D7E" w:rsidP="00F5675B">
      <w:pPr>
        <w:pBdr>
          <w:top w:val="nil"/>
          <w:left w:val="nil"/>
          <w:bottom w:val="nil"/>
          <w:right w:val="nil"/>
          <w:between w:val="nil"/>
        </w:pBdr>
        <w:spacing w:line="23" w:lineRule="atLeast"/>
        <w:jc w:val="center"/>
        <w:rPr>
          <w:rFonts w:ascii="Times New Roman" w:eastAsia="Times New Roman" w:hAnsi="Times New Roman" w:cs="Times New Roman"/>
          <w:sz w:val="24"/>
          <w:szCs w:val="24"/>
          <w:lang w:eastAsia="ru-RU"/>
        </w:rPr>
      </w:pPr>
    </w:p>
    <w:p w14:paraId="49FCDC05" w14:textId="1575B129" w:rsidR="00CA77E7" w:rsidRDefault="00CA77E7" w:rsidP="00F5675B">
      <w:pPr>
        <w:spacing w:after="0"/>
        <w:jc w:val="both"/>
        <w:rPr>
          <w:rFonts w:ascii="Times New Roman" w:eastAsia="Times New Roman" w:hAnsi="Times New Roman" w:cs="Times New Roman"/>
          <w:sz w:val="24"/>
          <w:szCs w:val="24"/>
          <w:lang w:eastAsia="ru-RU"/>
        </w:rPr>
      </w:pPr>
    </w:p>
    <w:p w14:paraId="5F1A2033" w14:textId="44C83D46" w:rsidR="008223C2" w:rsidRDefault="008223C2" w:rsidP="00F5675B">
      <w:pPr>
        <w:spacing w:after="0"/>
        <w:jc w:val="both"/>
        <w:rPr>
          <w:rFonts w:ascii="Times New Roman" w:eastAsia="Times New Roman" w:hAnsi="Times New Roman" w:cs="Times New Roman"/>
          <w:sz w:val="24"/>
          <w:szCs w:val="24"/>
          <w:lang w:eastAsia="ru-RU"/>
        </w:rPr>
      </w:pPr>
    </w:p>
    <w:p w14:paraId="50E375EE" w14:textId="6F36B74F" w:rsidR="008223C2" w:rsidRDefault="008223C2" w:rsidP="00F5675B">
      <w:pPr>
        <w:spacing w:after="0"/>
        <w:jc w:val="both"/>
        <w:rPr>
          <w:rFonts w:ascii="Times New Roman" w:eastAsia="Times New Roman" w:hAnsi="Times New Roman" w:cs="Times New Roman"/>
          <w:sz w:val="24"/>
          <w:szCs w:val="24"/>
          <w:lang w:eastAsia="ru-RU"/>
        </w:rPr>
      </w:pPr>
    </w:p>
    <w:p w14:paraId="2123368E" w14:textId="240B9213" w:rsidR="008223C2" w:rsidRDefault="008223C2" w:rsidP="00F5675B">
      <w:pPr>
        <w:spacing w:after="0"/>
        <w:jc w:val="both"/>
        <w:rPr>
          <w:rFonts w:ascii="Times New Roman" w:eastAsia="Times New Roman" w:hAnsi="Times New Roman" w:cs="Times New Roman"/>
          <w:sz w:val="24"/>
          <w:szCs w:val="24"/>
          <w:lang w:eastAsia="ru-RU"/>
        </w:rPr>
      </w:pPr>
    </w:p>
    <w:p w14:paraId="6AEFA2BD" w14:textId="6E7B5EDF" w:rsidR="008223C2" w:rsidRDefault="008223C2" w:rsidP="00F5675B">
      <w:pPr>
        <w:spacing w:after="0"/>
        <w:jc w:val="both"/>
        <w:rPr>
          <w:rFonts w:ascii="Times New Roman" w:eastAsia="Times New Roman" w:hAnsi="Times New Roman" w:cs="Times New Roman"/>
          <w:sz w:val="24"/>
          <w:szCs w:val="24"/>
          <w:lang w:eastAsia="ru-RU"/>
        </w:rPr>
      </w:pPr>
    </w:p>
    <w:p w14:paraId="0DF39019" w14:textId="77777777" w:rsidR="008223C2" w:rsidRPr="00F5675B" w:rsidRDefault="008223C2" w:rsidP="00F5675B">
      <w:pPr>
        <w:spacing w:after="0"/>
        <w:jc w:val="both"/>
        <w:rPr>
          <w:rFonts w:ascii="Times New Roman" w:eastAsia="Times New Roman" w:hAnsi="Times New Roman" w:cs="Times New Roman"/>
          <w:sz w:val="24"/>
          <w:szCs w:val="24"/>
          <w:lang w:eastAsia="ru-RU"/>
        </w:rPr>
      </w:pPr>
    </w:p>
    <w:p w14:paraId="3BE4A777" w14:textId="5FCC2527" w:rsidR="000A72EF" w:rsidRPr="00DB2D7E" w:rsidRDefault="00DB2D7E" w:rsidP="00DB2D7E">
      <w:pPr>
        <w:spacing w:after="0"/>
        <w:ind w:left="360"/>
        <w:jc w:val="center"/>
        <w:rPr>
          <w:rFonts w:ascii="Times New Roman" w:eastAsia="Times New Roman" w:hAnsi="Times New Roman" w:cs="Times New Roman"/>
          <w:sz w:val="24"/>
          <w:szCs w:val="24"/>
          <w:lang w:eastAsia="ru-RU"/>
        </w:rPr>
      </w:pPr>
      <w:r>
        <w:rPr>
          <w:rFonts w:ascii="Times New Roman" w:hAnsi="Times New Roman" w:cs="Times New Roman"/>
          <w:color w:val="000000"/>
          <w:sz w:val="24"/>
          <w:szCs w:val="24"/>
        </w:rPr>
        <w:t>11.</w:t>
      </w:r>
      <w:r w:rsidR="000A72EF" w:rsidRPr="00DB2D7E">
        <w:rPr>
          <w:rFonts w:ascii="Times New Roman" w:hAnsi="Times New Roman" w:cs="Times New Roman"/>
          <w:color w:val="000000"/>
          <w:sz w:val="24"/>
          <w:szCs w:val="24"/>
        </w:rPr>
        <w:t xml:space="preserve"> АДРЕСА, ИНФОРМАЦИЯ И ПЛАТЕЖНЫЕ РЕКВИЗИТЫ СТОРОН</w:t>
      </w:r>
    </w:p>
    <w:tbl>
      <w:tblPr>
        <w:tblW w:w="14250" w:type="dxa"/>
        <w:tblLook w:val="04A0" w:firstRow="1" w:lastRow="0" w:firstColumn="1" w:lastColumn="0" w:noHBand="0" w:noVBand="1"/>
      </w:tblPr>
      <w:tblGrid>
        <w:gridCol w:w="4686"/>
        <w:gridCol w:w="4676"/>
        <w:gridCol w:w="108"/>
        <w:gridCol w:w="4780"/>
      </w:tblGrid>
      <w:tr w:rsidR="005B01EF" w:rsidRPr="005B01EF" w14:paraId="2B619886" w14:textId="77777777" w:rsidTr="005314A5">
        <w:tc>
          <w:tcPr>
            <w:tcW w:w="4678" w:type="dxa"/>
          </w:tcPr>
          <w:p w14:paraId="1F266B93" w14:textId="77777777" w:rsidR="005B01EF" w:rsidRPr="005B01EF" w:rsidRDefault="005B01EF" w:rsidP="005B01EF">
            <w:pPr>
              <w:spacing w:after="0"/>
              <w:jc w:val="both"/>
              <w:rPr>
                <w:rFonts w:ascii="Times New Roman" w:eastAsia="Times New Roman" w:hAnsi="Times New Roman" w:cs="Times New Roman"/>
                <w:b/>
                <w:sz w:val="24"/>
                <w:szCs w:val="24"/>
                <w:highlight w:val="yellow"/>
              </w:rPr>
            </w:pPr>
            <w:bookmarkStart w:id="1" w:name="_Hlk383435706"/>
          </w:p>
          <w:p w14:paraId="1FF9B8FA" w14:textId="77777777" w:rsidR="005B01EF" w:rsidRPr="005B01EF" w:rsidRDefault="005B01EF" w:rsidP="005B01EF">
            <w:pPr>
              <w:spacing w:after="0"/>
              <w:jc w:val="both"/>
              <w:rPr>
                <w:rFonts w:ascii="Times New Roman" w:eastAsia="Times New Roman" w:hAnsi="Times New Roman" w:cs="Times New Roman"/>
                <w:b/>
                <w:sz w:val="24"/>
                <w:szCs w:val="24"/>
              </w:rPr>
            </w:pPr>
            <w:r w:rsidRPr="005B01EF">
              <w:rPr>
                <w:rFonts w:ascii="Times New Roman" w:eastAsia="Times New Roman" w:hAnsi="Times New Roman" w:cs="Times New Roman"/>
                <w:b/>
                <w:sz w:val="24"/>
                <w:szCs w:val="24"/>
              </w:rPr>
              <w:t xml:space="preserve">Поставщик: </w:t>
            </w:r>
          </w:p>
        </w:tc>
        <w:tc>
          <w:tcPr>
            <w:tcW w:w="4786" w:type="dxa"/>
            <w:gridSpan w:val="2"/>
          </w:tcPr>
          <w:p w14:paraId="4A3A08BD" w14:textId="77777777" w:rsidR="005B01EF" w:rsidRPr="005B01EF" w:rsidRDefault="005B01EF" w:rsidP="005B01EF">
            <w:pPr>
              <w:spacing w:after="0"/>
              <w:ind w:right="-58"/>
              <w:rPr>
                <w:rFonts w:ascii="Times New Roman" w:eastAsia="Times New Roman" w:hAnsi="Times New Roman" w:cs="Times New Roman"/>
                <w:b/>
                <w:sz w:val="24"/>
                <w:szCs w:val="24"/>
                <w:highlight w:val="yellow"/>
              </w:rPr>
            </w:pPr>
          </w:p>
          <w:p w14:paraId="2F6E2429" w14:textId="77777777" w:rsidR="005B01EF" w:rsidRPr="005B01EF" w:rsidRDefault="005B01EF" w:rsidP="005B01EF">
            <w:pPr>
              <w:spacing w:after="0"/>
              <w:ind w:right="-58"/>
              <w:rPr>
                <w:rFonts w:ascii="Times New Roman" w:eastAsia="Times New Roman" w:hAnsi="Times New Roman" w:cs="Times New Roman"/>
                <w:b/>
                <w:sz w:val="24"/>
                <w:szCs w:val="24"/>
              </w:rPr>
            </w:pPr>
            <w:r w:rsidRPr="005B01EF">
              <w:rPr>
                <w:rFonts w:ascii="Times New Roman" w:eastAsia="Times New Roman" w:hAnsi="Times New Roman" w:cs="Times New Roman"/>
                <w:b/>
                <w:sz w:val="24"/>
                <w:szCs w:val="24"/>
              </w:rPr>
              <w:t>Покупатель:</w:t>
            </w:r>
          </w:p>
        </w:tc>
        <w:tc>
          <w:tcPr>
            <w:tcW w:w="4786" w:type="dxa"/>
            <w:shd w:val="clear" w:color="auto" w:fill="auto"/>
          </w:tcPr>
          <w:p w14:paraId="2F6E0925" w14:textId="77777777" w:rsidR="005B01EF" w:rsidRPr="005B01EF" w:rsidRDefault="005B01EF" w:rsidP="005B01EF">
            <w:pPr>
              <w:spacing w:after="0"/>
              <w:jc w:val="both"/>
              <w:rPr>
                <w:rFonts w:ascii="Times New Roman" w:eastAsia="Times New Roman" w:hAnsi="Times New Roman" w:cs="Times New Roman"/>
                <w:b/>
                <w:sz w:val="24"/>
                <w:szCs w:val="24"/>
                <w:highlight w:val="green"/>
              </w:rPr>
            </w:pPr>
          </w:p>
        </w:tc>
      </w:tr>
      <w:bookmarkEnd w:id="1"/>
      <w:tr w:rsidR="005B01EF" w:rsidRPr="005B01EF" w14:paraId="4D5270AA" w14:textId="77777777" w:rsidTr="005314A5">
        <w:trPr>
          <w:trHeight w:val="2403"/>
        </w:trPr>
        <w:tc>
          <w:tcPr>
            <w:tcW w:w="4678" w:type="dxa"/>
          </w:tcPr>
          <w:p w14:paraId="5A251C7A" w14:textId="25BDFC3E" w:rsidR="005B01EF" w:rsidRPr="005B01EF" w:rsidRDefault="005B01EF" w:rsidP="005B01EF">
            <w:pPr>
              <w:spacing w:after="0" w:line="240" w:lineRule="auto"/>
              <w:jc w:val="both"/>
              <w:rPr>
                <w:rFonts w:ascii="Times New Roman" w:eastAsia="Times New Roman" w:hAnsi="Times New Roman" w:cs="Times New Roman"/>
                <w:b/>
                <w:sz w:val="24"/>
                <w:szCs w:val="24"/>
                <w:lang w:eastAsia="ru-RU"/>
              </w:rPr>
            </w:pPr>
          </w:p>
          <w:p w14:paraId="5CC25F51" w14:textId="77777777" w:rsidR="005B01EF" w:rsidRPr="005B01EF" w:rsidRDefault="005B01EF" w:rsidP="005B01EF">
            <w:pPr>
              <w:spacing w:after="0" w:line="240" w:lineRule="auto"/>
              <w:jc w:val="both"/>
              <w:rPr>
                <w:rFonts w:ascii="Times New Roman" w:eastAsia="Times New Roman" w:hAnsi="Times New Roman" w:cs="Times New Roman"/>
                <w:b/>
                <w:sz w:val="24"/>
                <w:szCs w:val="24"/>
                <w:lang w:eastAsia="ru-RU"/>
              </w:rPr>
            </w:pPr>
          </w:p>
          <w:p w14:paraId="7A7E2ED9" w14:textId="32607C2F" w:rsidR="005314A5" w:rsidRPr="005B01EF" w:rsidRDefault="005314A5" w:rsidP="005314A5">
            <w:pPr>
              <w:spacing w:after="0"/>
              <w:jc w:val="both"/>
              <w:rPr>
                <w:rFonts w:ascii="Times New Roman" w:eastAsia="Times New Roman" w:hAnsi="Times New Roman" w:cs="Times New Roman"/>
                <w:sz w:val="24"/>
                <w:szCs w:val="24"/>
              </w:rPr>
            </w:pPr>
            <w:r w:rsidRPr="005B01EF">
              <w:rPr>
                <w:rFonts w:ascii="Times New Roman" w:eastAsia="Times New Roman" w:hAnsi="Times New Roman" w:cs="Times New Roman"/>
                <w:sz w:val="24"/>
                <w:szCs w:val="24"/>
              </w:rPr>
              <w:t xml:space="preserve">ИНН - </w:t>
            </w:r>
            <w:r>
              <w:rPr>
                <w:rFonts w:ascii="Times New Roman" w:eastAsia="Times New Roman" w:hAnsi="Times New Roman" w:cs="Times New Roman"/>
                <w:sz w:val="24"/>
                <w:szCs w:val="24"/>
              </w:rPr>
              <w:t>________</w:t>
            </w:r>
            <w:r w:rsidRPr="005B01EF">
              <w:rPr>
                <w:rFonts w:ascii="Times New Roman" w:eastAsia="Times New Roman" w:hAnsi="Times New Roman" w:cs="Times New Roman"/>
                <w:sz w:val="24"/>
                <w:szCs w:val="24"/>
              </w:rPr>
              <w:t xml:space="preserve">; КПП - </w:t>
            </w:r>
            <w:r>
              <w:rPr>
                <w:rFonts w:ascii="Times New Roman" w:eastAsia="Times New Roman" w:hAnsi="Times New Roman" w:cs="Times New Roman"/>
                <w:sz w:val="24"/>
                <w:szCs w:val="24"/>
              </w:rPr>
              <w:t>____________</w:t>
            </w:r>
          </w:p>
          <w:p w14:paraId="55D83A22" w14:textId="0B5E0306" w:rsidR="005314A5" w:rsidRPr="005B01EF" w:rsidRDefault="005314A5" w:rsidP="005314A5">
            <w:pPr>
              <w:tabs>
                <w:tab w:val="left" w:pos="4290"/>
              </w:tabs>
              <w:spacing w:after="0"/>
              <w:ind w:right="270"/>
              <w:jc w:val="both"/>
              <w:rPr>
                <w:rFonts w:ascii="Times New Roman" w:eastAsia="Times New Roman" w:hAnsi="Times New Roman" w:cs="Times New Roman"/>
                <w:sz w:val="24"/>
                <w:szCs w:val="24"/>
              </w:rPr>
            </w:pPr>
            <w:r w:rsidRPr="005B01EF">
              <w:rPr>
                <w:rFonts w:ascii="Times New Roman" w:eastAsia="Times New Roman" w:hAnsi="Times New Roman" w:cs="Times New Roman"/>
                <w:bCs/>
                <w:sz w:val="24"/>
                <w:szCs w:val="24"/>
              </w:rPr>
              <w:t>Место нахождения и почтовый адрес:</w:t>
            </w:r>
            <w:r w:rsidRPr="005B01E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___________________________________</w:t>
            </w:r>
          </w:p>
          <w:p w14:paraId="633B1B91" w14:textId="3427432B" w:rsidR="005314A5" w:rsidRPr="005B01EF" w:rsidRDefault="005314A5" w:rsidP="005314A5">
            <w:pPr>
              <w:tabs>
                <w:tab w:val="left" w:pos="303"/>
              </w:tabs>
              <w:spacing w:after="0" w:line="322" w:lineRule="exact"/>
              <w:ind w:left="20" w:right="40"/>
              <w:rPr>
                <w:rFonts w:ascii="Times New Roman" w:eastAsia="Times New Roman" w:hAnsi="Times New Roman" w:cs="Times New Roman"/>
                <w:sz w:val="24"/>
                <w:szCs w:val="24"/>
              </w:rPr>
            </w:pPr>
            <w:r w:rsidRPr="005B01EF">
              <w:rPr>
                <w:rFonts w:ascii="Times New Roman" w:eastAsia="Times New Roman" w:hAnsi="Times New Roman" w:cs="Times New Roman"/>
                <w:sz w:val="24"/>
                <w:szCs w:val="24"/>
              </w:rPr>
              <w:t xml:space="preserve">Расчетный счет: </w:t>
            </w:r>
            <w:r>
              <w:rPr>
                <w:rFonts w:ascii="Times New Roman" w:eastAsia="Times New Roman" w:hAnsi="Times New Roman" w:cs="Times New Roman"/>
                <w:sz w:val="24"/>
                <w:szCs w:val="24"/>
              </w:rPr>
              <w:t>_____________________</w:t>
            </w:r>
          </w:p>
          <w:p w14:paraId="6D9D751F" w14:textId="66372D6E" w:rsidR="005314A5" w:rsidRPr="005B01EF" w:rsidRDefault="005314A5" w:rsidP="005314A5">
            <w:pPr>
              <w:spacing w:after="0" w:line="322" w:lineRule="exact"/>
              <w:ind w:left="20" w:right="40"/>
              <w:rPr>
                <w:rFonts w:ascii="Times New Roman" w:eastAsia="Times New Roman" w:hAnsi="Times New Roman" w:cs="Times New Roman"/>
                <w:sz w:val="24"/>
                <w:szCs w:val="24"/>
              </w:rPr>
            </w:pPr>
            <w:r w:rsidRPr="005B01EF">
              <w:rPr>
                <w:rFonts w:ascii="Times New Roman" w:eastAsia="Times New Roman" w:hAnsi="Times New Roman" w:cs="Times New Roman"/>
                <w:sz w:val="24"/>
                <w:szCs w:val="24"/>
              </w:rPr>
              <w:t xml:space="preserve">Наименование банка: </w:t>
            </w:r>
            <w:r>
              <w:rPr>
                <w:rFonts w:ascii="Times New Roman" w:eastAsia="Times New Roman" w:hAnsi="Times New Roman" w:cs="Times New Roman"/>
                <w:sz w:val="24"/>
                <w:szCs w:val="24"/>
              </w:rPr>
              <w:t>________________</w:t>
            </w:r>
            <w:r w:rsidRPr="005B01EF">
              <w:rPr>
                <w:rFonts w:ascii="Times New Roman" w:eastAsia="Times New Roman" w:hAnsi="Times New Roman" w:cs="Times New Roman"/>
                <w:sz w:val="24"/>
                <w:szCs w:val="24"/>
              </w:rPr>
              <w:t xml:space="preserve"> БИК: </w:t>
            </w:r>
            <w:r>
              <w:rPr>
                <w:rFonts w:ascii="Times New Roman" w:eastAsia="Times New Roman" w:hAnsi="Times New Roman" w:cs="Times New Roman"/>
                <w:sz w:val="24"/>
                <w:szCs w:val="24"/>
              </w:rPr>
              <w:t>______________________________</w:t>
            </w:r>
          </w:p>
          <w:p w14:paraId="4CA3123C" w14:textId="11D6A3BF" w:rsidR="005314A5" w:rsidRPr="005B01EF" w:rsidRDefault="005314A5" w:rsidP="005314A5">
            <w:pPr>
              <w:spacing w:after="0"/>
              <w:rPr>
                <w:rFonts w:ascii="Times New Roman" w:eastAsia="Times New Roman" w:hAnsi="Times New Roman" w:cs="Times New Roman"/>
                <w:sz w:val="24"/>
                <w:szCs w:val="24"/>
              </w:rPr>
            </w:pPr>
            <w:r w:rsidRPr="005B01EF">
              <w:rPr>
                <w:rFonts w:ascii="Times New Roman" w:eastAsia="Times New Roman" w:hAnsi="Times New Roman" w:cs="Times New Roman"/>
                <w:sz w:val="24"/>
                <w:szCs w:val="24"/>
              </w:rPr>
              <w:t xml:space="preserve">Корреспондентский счет: </w:t>
            </w:r>
            <w:r>
              <w:rPr>
                <w:rFonts w:ascii="Times New Roman" w:eastAsia="Times New Roman" w:hAnsi="Times New Roman" w:cs="Times New Roman"/>
                <w:sz w:val="24"/>
                <w:szCs w:val="24"/>
              </w:rPr>
              <w:t>_____________</w:t>
            </w:r>
          </w:p>
          <w:p w14:paraId="5F714558" w14:textId="53496AE2" w:rsidR="005314A5" w:rsidRDefault="005314A5" w:rsidP="005314A5">
            <w:pPr>
              <w:tabs>
                <w:tab w:val="left" w:pos="294"/>
              </w:tabs>
              <w:spacing w:after="0" w:line="240" w:lineRule="auto"/>
              <w:ind w:left="20"/>
              <w:rPr>
                <w:rFonts w:ascii="Times New Roman" w:eastAsia="Times New Roman" w:hAnsi="Times New Roman" w:cs="Times New Roman"/>
                <w:bCs/>
                <w:sz w:val="24"/>
                <w:szCs w:val="24"/>
              </w:rPr>
            </w:pPr>
            <w:r w:rsidRPr="005B01EF">
              <w:rPr>
                <w:rFonts w:ascii="Times New Roman" w:eastAsia="Times New Roman" w:hAnsi="Times New Roman" w:cs="Times New Roman"/>
                <w:sz w:val="24"/>
                <w:szCs w:val="24"/>
              </w:rPr>
              <w:t>тел./факс</w:t>
            </w:r>
            <w:r w:rsidRPr="005B01EF">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___________________________</w:t>
            </w:r>
          </w:p>
          <w:p w14:paraId="27CF8EF4" w14:textId="6D7FDA20" w:rsidR="005B01EF" w:rsidRPr="005B01EF" w:rsidRDefault="005B01EF" w:rsidP="005B01EF">
            <w:pPr>
              <w:spacing w:after="0" w:line="240" w:lineRule="auto"/>
              <w:jc w:val="both"/>
              <w:rPr>
                <w:rFonts w:ascii="Times New Roman" w:eastAsia="Times New Roman" w:hAnsi="Times New Roman" w:cs="Times New Roman"/>
                <w:sz w:val="24"/>
                <w:szCs w:val="24"/>
                <w:lang w:eastAsia="ru-RU"/>
              </w:rPr>
            </w:pPr>
            <w:r w:rsidRPr="005B01EF">
              <w:rPr>
                <w:rFonts w:ascii="Times New Roman" w:eastAsia="Times New Roman" w:hAnsi="Times New Roman" w:cs="Times New Roman"/>
                <w:sz w:val="24"/>
                <w:szCs w:val="24"/>
                <w:lang w:eastAsia="ru-RU"/>
              </w:rPr>
              <w:t xml:space="preserve"> </w:t>
            </w:r>
          </w:p>
          <w:p w14:paraId="60ABE907" w14:textId="734D6EA0" w:rsidR="005B01EF" w:rsidRPr="005B01EF" w:rsidRDefault="005B01EF" w:rsidP="005B01EF">
            <w:pPr>
              <w:spacing w:after="0" w:line="240" w:lineRule="auto"/>
              <w:jc w:val="both"/>
              <w:rPr>
                <w:rFonts w:ascii="Times New Roman" w:eastAsia="Times New Roman" w:hAnsi="Times New Roman" w:cs="Times New Roman"/>
                <w:sz w:val="24"/>
                <w:szCs w:val="24"/>
                <w:lang w:eastAsia="ru-RU"/>
              </w:rPr>
            </w:pPr>
            <w:r w:rsidRPr="005B01EF">
              <w:rPr>
                <w:rFonts w:ascii="Times New Roman" w:eastAsia="Times New Roman" w:hAnsi="Times New Roman" w:cs="Times New Roman"/>
                <w:sz w:val="24"/>
                <w:szCs w:val="24"/>
                <w:lang w:eastAsia="ru-RU"/>
              </w:rPr>
              <w:t xml:space="preserve"> </w:t>
            </w:r>
          </w:p>
          <w:p w14:paraId="248B13FD" w14:textId="77777777" w:rsidR="005B01EF" w:rsidRPr="005B01EF" w:rsidRDefault="005B01EF" w:rsidP="005B01EF">
            <w:pPr>
              <w:suppressAutoHyphens/>
              <w:spacing w:after="0" w:line="240" w:lineRule="auto"/>
              <w:jc w:val="both"/>
              <w:rPr>
                <w:rFonts w:ascii="Times New Roman" w:eastAsia="Times New Roman" w:hAnsi="Times New Roman" w:cs="Times New Roman"/>
                <w:sz w:val="20"/>
                <w:szCs w:val="20"/>
                <w:lang w:val="x-none" w:eastAsia="x-none"/>
              </w:rPr>
            </w:pPr>
          </w:p>
          <w:p w14:paraId="0F134CF4" w14:textId="77777777" w:rsidR="005B01EF" w:rsidRPr="005B01EF" w:rsidRDefault="005B01EF" w:rsidP="005B01EF">
            <w:pPr>
              <w:suppressAutoHyphens/>
              <w:spacing w:after="0" w:line="240" w:lineRule="auto"/>
              <w:jc w:val="both"/>
              <w:rPr>
                <w:rFonts w:ascii="Times New Roman" w:eastAsia="Times New Roman" w:hAnsi="Times New Roman" w:cs="Times New Roman"/>
                <w:sz w:val="24"/>
                <w:szCs w:val="24"/>
                <w:highlight w:val="yellow"/>
              </w:rPr>
            </w:pPr>
          </w:p>
          <w:p w14:paraId="727BE822" w14:textId="4E49D212" w:rsidR="005B01EF" w:rsidRPr="005B01EF" w:rsidRDefault="005314A5" w:rsidP="005B01E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Должность</w:t>
            </w:r>
          </w:p>
          <w:p w14:paraId="168542BC" w14:textId="77777777" w:rsidR="005B01EF" w:rsidRPr="005B01EF" w:rsidRDefault="005B01EF" w:rsidP="005B01EF">
            <w:pPr>
              <w:spacing w:after="0"/>
              <w:jc w:val="both"/>
              <w:rPr>
                <w:rFonts w:ascii="Times New Roman" w:eastAsia="Times New Roman" w:hAnsi="Times New Roman" w:cs="Times New Roman"/>
                <w:sz w:val="24"/>
                <w:szCs w:val="24"/>
              </w:rPr>
            </w:pPr>
          </w:p>
          <w:p w14:paraId="115DECCF" w14:textId="77777777" w:rsidR="005B01EF" w:rsidRPr="005B01EF" w:rsidRDefault="005B01EF" w:rsidP="005B01EF">
            <w:pPr>
              <w:spacing w:after="0"/>
              <w:jc w:val="both"/>
              <w:rPr>
                <w:rFonts w:ascii="Times New Roman" w:eastAsia="Times New Roman" w:hAnsi="Times New Roman" w:cs="Times New Roman"/>
                <w:sz w:val="24"/>
                <w:szCs w:val="24"/>
              </w:rPr>
            </w:pPr>
          </w:p>
          <w:p w14:paraId="5B5271C0" w14:textId="4F0F61A4" w:rsidR="005B01EF" w:rsidRPr="005B01EF" w:rsidRDefault="005B01EF" w:rsidP="005B01EF">
            <w:pPr>
              <w:spacing w:after="0"/>
              <w:jc w:val="both"/>
              <w:rPr>
                <w:rFonts w:ascii="Times New Roman" w:eastAsia="Times New Roman" w:hAnsi="Times New Roman" w:cs="Times New Roman"/>
                <w:sz w:val="24"/>
                <w:szCs w:val="24"/>
              </w:rPr>
            </w:pPr>
            <w:r w:rsidRPr="005B01EF">
              <w:rPr>
                <w:rFonts w:ascii="Times New Roman" w:eastAsia="Times New Roman" w:hAnsi="Times New Roman" w:cs="Times New Roman"/>
                <w:sz w:val="24"/>
                <w:szCs w:val="24"/>
              </w:rPr>
              <w:t>________________________</w:t>
            </w:r>
            <w:r w:rsidR="005314A5">
              <w:rPr>
                <w:rFonts w:ascii="Times New Roman" w:eastAsia="Times New Roman" w:hAnsi="Times New Roman" w:cs="Times New Roman"/>
                <w:sz w:val="24"/>
                <w:szCs w:val="24"/>
              </w:rPr>
              <w:t>Ф.И.О</w:t>
            </w:r>
          </w:p>
          <w:p w14:paraId="04E2C791" w14:textId="61285B8B" w:rsidR="005B01EF" w:rsidRPr="005B01EF" w:rsidRDefault="005314A5" w:rsidP="005314A5">
            <w:pPr>
              <w:spacing w:after="0"/>
              <w:jc w:val="both"/>
              <w:rPr>
                <w:rFonts w:ascii="Times New Roman" w:eastAsia="Times New Roman" w:hAnsi="Times New Roman" w:cs="Times New Roman"/>
                <w:sz w:val="24"/>
                <w:szCs w:val="24"/>
                <w:highlight w:val="yellow"/>
              </w:rPr>
            </w:pPr>
            <w:r w:rsidRPr="005314A5">
              <w:rPr>
                <w:rFonts w:ascii="Times New Roman" w:eastAsia="Times New Roman" w:hAnsi="Times New Roman" w:cs="Times New Roman"/>
                <w:sz w:val="24"/>
                <w:szCs w:val="24"/>
                <w:lang w:eastAsia="ru-RU"/>
              </w:rPr>
              <w:t>М.П.</w:t>
            </w:r>
          </w:p>
        </w:tc>
        <w:tc>
          <w:tcPr>
            <w:tcW w:w="4786" w:type="dxa"/>
            <w:gridSpan w:val="2"/>
          </w:tcPr>
          <w:p w14:paraId="0B0EBFF9" w14:textId="77777777" w:rsidR="005B01EF" w:rsidRPr="005B01EF" w:rsidRDefault="005B01EF" w:rsidP="005B01EF">
            <w:pPr>
              <w:spacing w:after="0"/>
              <w:jc w:val="both"/>
              <w:rPr>
                <w:rFonts w:ascii="Times New Roman" w:eastAsia="Times New Roman" w:hAnsi="Times New Roman" w:cs="Times New Roman"/>
                <w:b/>
                <w:sz w:val="24"/>
                <w:szCs w:val="24"/>
              </w:rPr>
            </w:pPr>
            <w:r w:rsidRPr="005B01EF">
              <w:rPr>
                <w:rFonts w:ascii="Times New Roman" w:eastAsia="Times New Roman" w:hAnsi="Times New Roman" w:cs="Times New Roman"/>
                <w:b/>
                <w:sz w:val="24"/>
                <w:szCs w:val="24"/>
              </w:rPr>
              <w:t>ООО «НОВАТЭК-Кострома»</w:t>
            </w:r>
          </w:p>
          <w:p w14:paraId="4FE77312" w14:textId="77777777" w:rsidR="005B01EF" w:rsidRPr="005B01EF" w:rsidRDefault="005B01EF" w:rsidP="005B01EF">
            <w:pPr>
              <w:spacing w:after="0"/>
              <w:jc w:val="both"/>
              <w:rPr>
                <w:rFonts w:ascii="Times New Roman" w:eastAsia="Times New Roman" w:hAnsi="Times New Roman" w:cs="Times New Roman"/>
                <w:sz w:val="24"/>
                <w:szCs w:val="24"/>
              </w:rPr>
            </w:pPr>
          </w:p>
          <w:p w14:paraId="7D365B8B" w14:textId="77777777" w:rsidR="005B01EF" w:rsidRPr="005B01EF" w:rsidRDefault="005B01EF" w:rsidP="005B01EF">
            <w:pPr>
              <w:spacing w:after="0"/>
              <w:jc w:val="both"/>
              <w:rPr>
                <w:rFonts w:ascii="Times New Roman" w:eastAsia="Times New Roman" w:hAnsi="Times New Roman" w:cs="Times New Roman"/>
                <w:sz w:val="24"/>
                <w:szCs w:val="24"/>
              </w:rPr>
            </w:pPr>
            <w:r w:rsidRPr="005B01EF">
              <w:rPr>
                <w:rFonts w:ascii="Times New Roman" w:eastAsia="Times New Roman" w:hAnsi="Times New Roman" w:cs="Times New Roman"/>
                <w:sz w:val="24"/>
                <w:szCs w:val="24"/>
              </w:rPr>
              <w:t>ИНН - 4401017834; КПП - 440101001</w:t>
            </w:r>
          </w:p>
          <w:p w14:paraId="2962D3D1" w14:textId="77777777" w:rsidR="005B01EF" w:rsidRPr="005B01EF" w:rsidRDefault="005B01EF" w:rsidP="005B01EF">
            <w:pPr>
              <w:spacing w:after="0"/>
              <w:jc w:val="both"/>
              <w:rPr>
                <w:rFonts w:ascii="Times New Roman" w:eastAsia="Times New Roman" w:hAnsi="Times New Roman" w:cs="Times New Roman"/>
                <w:sz w:val="24"/>
                <w:szCs w:val="24"/>
              </w:rPr>
            </w:pPr>
            <w:r w:rsidRPr="005B01EF">
              <w:rPr>
                <w:rFonts w:ascii="Times New Roman" w:eastAsia="Times New Roman" w:hAnsi="Times New Roman" w:cs="Times New Roman"/>
                <w:bCs/>
                <w:sz w:val="24"/>
                <w:szCs w:val="24"/>
              </w:rPr>
              <w:t>Место нахождения и почтовый адрес:</w:t>
            </w:r>
            <w:r w:rsidRPr="005B01EF">
              <w:rPr>
                <w:rFonts w:ascii="Times New Roman" w:eastAsia="Times New Roman" w:hAnsi="Times New Roman" w:cs="Times New Roman"/>
                <w:sz w:val="24"/>
                <w:szCs w:val="24"/>
              </w:rPr>
              <w:t xml:space="preserve"> 156005, г. Кострома, ул. Лесная, д.37</w:t>
            </w:r>
          </w:p>
          <w:p w14:paraId="4F64B731" w14:textId="77777777" w:rsidR="005B01EF" w:rsidRPr="005B01EF" w:rsidRDefault="005B01EF" w:rsidP="005B01EF">
            <w:pPr>
              <w:tabs>
                <w:tab w:val="left" w:pos="303"/>
              </w:tabs>
              <w:spacing w:after="0" w:line="322" w:lineRule="exact"/>
              <w:ind w:left="20" w:right="40"/>
              <w:rPr>
                <w:rFonts w:ascii="Times New Roman" w:eastAsia="Times New Roman" w:hAnsi="Times New Roman" w:cs="Times New Roman"/>
                <w:sz w:val="24"/>
                <w:szCs w:val="24"/>
              </w:rPr>
            </w:pPr>
            <w:r w:rsidRPr="005B01EF">
              <w:rPr>
                <w:rFonts w:ascii="Times New Roman" w:eastAsia="Times New Roman" w:hAnsi="Times New Roman" w:cs="Times New Roman"/>
                <w:sz w:val="24"/>
                <w:szCs w:val="24"/>
              </w:rPr>
              <w:t>Расчетный счет: 40702810229000002761</w:t>
            </w:r>
          </w:p>
          <w:p w14:paraId="65D4AA77" w14:textId="77777777" w:rsidR="005B01EF" w:rsidRPr="005B01EF" w:rsidRDefault="005B01EF" w:rsidP="005B01EF">
            <w:pPr>
              <w:spacing w:after="0" w:line="322" w:lineRule="exact"/>
              <w:ind w:left="20" w:right="40"/>
              <w:rPr>
                <w:rFonts w:ascii="Times New Roman" w:eastAsia="Times New Roman" w:hAnsi="Times New Roman" w:cs="Times New Roman"/>
                <w:sz w:val="24"/>
                <w:szCs w:val="24"/>
              </w:rPr>
            </w:pPr>
            <w:r w:rsidRPr="005B01EF">
              <w:rPr>
                <w:rFonts w:ascii="Times New Roman" w:eastAsia="Times New Roman" w:hAnsi="Times New Roman" w:cs="Times New Roman"/>
                <w:sz w:val="24"/>
                <w:szCs w:val="24"/>
              </w:rPr>
              <w:t>Наименование банка: Костромское отделение № 8640 ПАО Сбербанк г. Кострома БИК: 043469623</w:t>
            </w:r>
          </w:p>
          <w:p w14:paraId="2A9C8501" w14:textId="77777777" w:rsidR="005B01EF" w:rsidRPr="005B01EF" w:rsidRDefault="005B01EF" w:rsidP="005B01EF">
            <w:pPr>
              <w:spacing w:after="0"/>
              <w:rPr>
                <w:rFonts w:ascii="Times New Roman" w:eastAsia="Times New Roman" w:hAnsi="Times New Roman" w:cs="Times New Roman"/>
                <w:sz w:val="24"/>
                <w:szCs w:val="24"/>
              </w:rPr>
            </w:pPr>
            <w:r w:rsidRPr="005B01EF">
              <w:rPr>
                <w:rFonts w:ascii="Times New Roman" w:eastAsia="Times New Roman" w:hAnsi="Times New Roman" w:cs="Times New Roman"/>
                <w:sz w:val="24"/>
                <w:szCs w:val="24"/>
              </w:rPr>
              <w:t>Корреспондентский счет: 30101810200000000623</w:t>
            </w:r>
          </w:p>
          <w:p w14:paraId="51A72ECF" w14:textId="77777777" w:rsidR="005B01EF" w:rsidRPr="005B01EF" w:rsidRDefault="005B01EF" w:rsidP="005B01EF">
            <w:pPr>
              <w:tabs>
                <w:tab w:val="left" w:pos="294"/>
              </w:tabs>
              <w:spacing w:after="0" w:line="240" w:lineRule="auto"/>
              <w:ind w:left="20"/>
              <w:rPr>
                <w:rFonts w:ascii="Times New Roman" w:eastAsia="Times New Roman" w:hAnsi="Times New Roman" w:cs="Times New Roman"/>
                <w:sz w:val="24"/>
                <w:szCs w:val="24"/>
              </w:rPr>
            </w:pPr>
            <w:r w:rsidRPr="005B01EF">
              <w:rPr>
                <w:rFonts w:ascii="Times New Roman" w:eastAsia="Times New Roman" w:hAnsi="Times New Roman" w:cs="Times New Roman"/>
                <w:sz w:val="24"/>
                <w:szCs w:val="24"/>
              </w:rPr>
              <w:t>тел./факс</w:t>
            </w:r>
            <w:r w:rsidRPr="005B01EF">
              <w:rPr>
                <w:rFonts w:ascii="Times New Roman" w:eastAsia="Times New Roman" w:hAnsi="Times New Roman" w:cs="Times New Roman"/>
                <w:bCs/>
                <w:sz w:val="24"/>
                <w:szCs w:val="24"/>
              </w:rPr>
              <w:t xml:space="preserve"> 8 (4942) 395-230 / 395-290</w:t>
            </w:r>
          </w:p>
          <w:p w14:paraId="42C51B35" w14:textId="77777777" w:rsidR="005314A5" w:rsidRDefault="005314A5" w:rsidP="005B01EF">
            <w:pPr>
              <w:spacing w:after="0"/>
              <w:jc w:val="both"/>
              <w:rPr>
                <w:rFonts w:ascii="Times New Roman" w:eastAsia="Times New Roman" w:hAnsi="Times New Roman" w:cs="Times New Roman"/>
                <w:sz w:val="24"/>
                <w:szCs w:val="24"/>
              </w:rPr>
            </w:pPr>
          </w:p>
          <w:p w14:paraId="5AB2D6E3" w14:textId="1EABE035" w:rsidR="005B01EF" w:rsidRPr="005B01EF" w:rsidRDefault="005B01EF" w:rsidP="005B01EF">
            <w:pPr>
              <w:spacing w:after="0"/>
              <w:jc w:val="both"/>
              <w:rPr>
                <w:rFonts w:ascii="Times New Roman" w:eastAsia="Times New Roman" w:hAnsi="Times New Roman" w:cs="Times New Roman"/>
                <w:sz w:val="24"/>
                <w:szCs w:val="24"/>
              </w:rPr>
            </w:pPr>
            <w:r w:rsidRPr="005B01EF">
              <w:rPr>
                <w:rFonts w:ascii="Times New Roman" w:eastAsia="Times New Roman" w:hAnsi="Times New Roman" w:cs="Times New Roman"/>
                <w:sz w:val="24"/>
                <w:szCs w:val="24"/>
              </w:rPr>
              <w:t>Генеральный директор</w:t>
            </w:r>
          </w:p>
          <w:p w14:paraId="19EAA48C" w14:textId="77777777" w:rsidR="005B01EF" w:rsidRPr="005B01EF" w:rsidRDefault="005B01EF" w:rsidP="005B01EF">
            <w:pPr>
              <w:spacing w:after="0"/>
              <w:jc w:val="both"/>
              <w:rPr>
                <w:rFonts w:ascii="Times New Roman" w:eastAsia="Times New Roman" w:hAnsi="Times New Roman" w:cs="Times New Roman"/>
                <w:sz w:val="24"/>
                <w:szCs w:val="24"/>
              </w:rPr>
            </w:pPr>
          </w:p>
          <w:p w14:paraId="59B75FC8" w14:textId="77777777" w:rsidR="005B01EF" w:rsidRPr="005B01EF" w:rsidRDefault="005B01EF" w:rsidP="005B01EF">
            <w:pPr>
              <w:spacing w:after="0"/>
              <w:jc w:val="both"/>
              <w:rPr>
                <w:rFonts w:ascii="Times New Roman" w:eastAsia="Times New Roman" w:hAnsi="Times New Roman" w:cs="Times New Roman"/>
                <w:sz w:val="24"/>
                <w:szCs w:val="24"/>
              </w:rPr>
            </w:pPr>
          </w:p>
          <w:p w14:paraId="6AE25C16" w14:textId="77777777" w:rsidR="005B01EF" w:rsidRPr="005B01EF" w:rsidRDefault="005B01EF" w:rsidP="005B01EF">
            <w:pPr>
              <w:spacing w:after="0"/>
              <w:jc w:val="both"/>
              <w:rPr>
                <w:rFonts w:ascii="Times New Roman" w:eastAsia="Times New Roman" w:hAnsi="Times New Roman" w:cs="Times New Roman"/>
                <w:sz w:val="24"/>
                <w:szCs w:val="24"/>
              </w:rPr>
            </w:pPr>
            <w:r w:rsidRPr="005B01EF">
              <w:rPr>
                <w:rFonts w:ascii="Times New Roman" w:eastAsia="Times New Roman" w:hAnsi="Times New Roman" w:cs="Times New Roman"/>
                <w:sz w:val="24"/>
                <w:szCs w:val="24"/>
              </w:rPr>
              <w:t>_____________________</w:t>
            </w:r>
            <w:bookmarkStart w:id="2" w:name="_Hlk382574139"/>
            <w:bookmarkEnd w:id="2"/>
            <w:r w:rsidRPr="005B01EF">
              <w:rPr>
                <w:rFonts w:ascii="Times New Roman" w:eastAsia="Times New Roman" w:hAnsi="Times New Roman" w:cs="Times New Roman"/>
                <w:sz w:val="24"/>
                <w:szCs w:val="24"/>
              </w:rPr>
              <w:t>___Д.М. Смирнов</w:t>
            </w:r>
          </w:p>
          <w:p w14:paraId="08F3AF6E" w14:textId="11DBAA00" w:rsidR="005B01EF" w:rsidRPr="005B01EF" w:rsidRDefault="005314A5" w:rsidP="005B01EF">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М.П.</w:t>
            </w:r>
          </w:p>
        </w:tc>
        <w:tc>
          <w:tcPr>
            <w:tcW w:w="4786" w:type="dxa"/>
            <w:shd w:val="clear" w:color="auto" w:fill="auto"/>
          </w:tcPr>
          <w:p w14:paraId="079DD71F" w14:textId="77777777" w:rsidR="005B01EF" w:rsidRPr="005B01EF" w:rsidRDefault="005B01EF" w:rsidP="005B01EF">
            <w:pPr>
              <w:spacing w:after="0"/>
              <w:jc w:val="both"/>
              <w:rPr>
                <w:rFonts w:ascii="Times New Roman" w:eastAsia="Times New Roman" w:hAnsi="Times New Roman" w:cs="Times New Roman"/>
                <w:sz w:val="24"/>
                <w:szCs w:val="24"/>
                <w:highlight w:val="yellow"/>
              </w:rPr>
            </w:pPr>
          </w:p>
        </w:tc>
      </w:tr>
      <w:tr w:rsidR="005B01EF" w:rsidRPr="005B01EF" w14:paraId="7CC34DFA" w14:textId="77777777" w:rsidTr="005314A5">
        <w:trPr>
          <w:gridAfter w:val="2"/>
          <w:wAfter w:w="4894" w:type="dxa"/>
          <w:trHeight w:val="532"/>
        </w:trPr>
        <w:tc>
          <w:tcPr>
            <w:tcW w:w="4678" w:type="dxa"/>
            <w:shd w:val="clear" w:color="auto" w:fill="auto"/>
          </w:tcPr>
          <w:p w14:paraId="6EB910A2" w14:textId="77777777" w:rsidR="005B01EF" w:rsidRPr="005B01EF" w:rsidRDefault="005B01EF" w:rsidP="005B01EF">
            <w:pPr>
              <w:spacing w:after="0"/>
              <w:rPr>
                <w:rFonts w:ascii="Times New Roman" w:eastAsia="Times New Roman" w:hAnsi="Times New Roman" w:cs="Times New Roman"/>
                <w:sz w:val="24"/>
                <w:szCs w:val="24"/>
              </w:rPr>
            </w:pPr>
          </w:p>
        </w:tc>
        <w:tc>
          <w:tcPr>
            <w:tcW w:w="4678" w:type="dxa"/>
            <w:shd w:val="clear" w:color="auto" w:fill="auto"/>
          </w:tcPr>
          <w:p w14:paraId="49F31F5F" w14:textId="77777777" w:rsidR="005B01EF" w:rsidRDefault="005B01EF" w:rsidP="005B01EF">
            <w:pPr>
              <w:spacing w:after="0"/>
              <w:jc w:val="both"/>
              <w:rPr>
                <w:rFonts w:ascii="Times New Roman" w:eastAsia="Times New Roman" w:hAnsi="Times New Roman" w:cs="Times New Roman"/>
                <w:sz w:val="24"/>
                <w:szCs w:val="24"/>
              </w:rPr>
            </w:pPr>
          </w:p>
          <w:p w14:paraId="047EB27C" w14:textId="77777777" w:rsidR="008223C2" w:rsidRDefault="008223C2" w:rsidP="005B01EF">
            <w:pPr>
              <w:spacing w:after="0"/>
              <w:jc w:val="both"/>
              <w:rPr>
                <w:rFonts w:ascii="Times New Roman" w:eastAsia="Times New Roman" w:hAnsi="Times New Roman" w:cs="Times New Roman"/>
                <w:sz w:val="24"/>
                <w:szCs w:val="24"/>
              </w:rPr>
            </w:pPr>
          </w:p>
          <w:p w14:paraId="3B999E1F" w14:textId="77777777" w:rsidR="008223C2" w:rsidRDefault="008223C2" w:rsidP="005B01EF">
            <w:pPr>
              <w:spacing w:after="0"/>
              <w:jc w:val="both"/>
              <w:rPr>
                <w:rFonts w:ascii="Times New Roman" w:eastAsia="Times New Roman" w:hAnsi="Times New Roman" w:cs="Times New Roman"/>
                <w:sz w:val="24"/>
                <w:szCs w:val="24"/>
              </w:rPr>
            </w:pPr>
          </w:p>
          <w:p w14:paraId="1C6958A1" w14:textId="77777777" w:rsidR="008223C2" w:rsidRDefault="008223C2" w:rsidP="005B01EF">
            <w:pPr>
              <w:spacing w:after="0"/>
              <w:jc w:val="both"/>
              <w:rPr>
                <w:rFonts w:ascii="Times New Roman" w:eastAsia="Times New Roman" w:hAnsi="Times New Roman" w:cs="Times New Roman"/>
                <w:sz w:val="24"/>
                <w:szCs w:val="24"/>
              </w:rPr>
            </w:pPr>
          </w:p>
          <w:p w14:paraId="3C8FECE6" w14:textId="77777777" w:rsidR="008223C2" w:rsidRDefault="008223C2" w:rsidP="005B01EF">
            <w:pPr>
              <w:spacing w:after="0"/>
              <w:jc w:val="both"/>
              <w:rPr>
                <w:rFonts w:ascii="Times New Roman" w:eastAsia="Times New Roman" w:hAnsi="Times New Roman" w:cs="Times New Roman"/>
                <w:sz w:val="24"/>
                <w:szCs w:val="24"/>
              </w:rPr>
            </w:pPr>
          </w:p>
          <w:p w14:paraId="285810CD" w14:textId="77777777" w:rsidR="008223C2" w:rsidRDefault="008223C2" w:rsidP="005B01EF">
            <w:pPr>
              <w:spacing w:after="0"/>
              <w:jc w:val="both"/>
              <w:rPr>
                <w:rFonts w:ascii="Times New Roman" w:eastAsia="Times New Roman" w:hAnsi="Times New Roman" w:cs="Times New Roman"/>
                <w:sz w:val="24"/>
                <w:szCs w:val="24"/>
              </w:rPr>
            </w:pPr>
          </w:p>
          <w:p w14:paraId="09187D4E" w14:textId="77777777" w:rsidR="008223C2" w:rsidRDefault="008223C2" w:rsidP="005B01EF">
            <w:pPr>
              <w:spacing w:after="0"/>
              <w:jc w:val="both"/>
              <w:rPr>
                <w:rFonts w:ascii="Times New Roman" w:eastAsia="Times New Roman" w:hAnsi="Times New Roman" w:cs="Times New Roman"/>
                <w:sz w:val="24"/>
                <w:szCs w:val="24"/>
              </w:rPr>
            </w:pPr>
          </w:p>
          <w:p w14:paraId="7EA4B5F3" w14:textId="77777777" w:rsidR="008223C2" w:rsidRDefault="008223C2" w:rsidP="005B01EF">
            <w:pPr>
              <w:spacing w:after="0"/>
              <w:jc w:val="both"/>
              <w:rPr>
                <w:rFonts w:ascii="Times New Roman" w:eastAsia="Times New Roman" w:hAnsi="Times New Roman" w:cs="Times New Roman"/>
                <w:sz w:val="24"/>
                <w:szCs w:val="24"/>
              </w:rPr>
            </w:pPr>
          </w:p>
          <w:p w14:paraId="62F04E35" w14:textId="77777777" w:rsidR="008223C2" w:rsidRDefault="008223C2" w:rsidP="005B01EF">
            <w:pPr>
              <w:spacing w:after="0"/>
              <w:jc w:val="both"/>
              <w:rPr>
                <w:rFonts w:ascii="Times New Roman" w:eastAsia="Times New Roman" w:hAnsi="Times New Roman" w:cs="Times New Roman"/>
                <w:sz w:val="24"/>
                <w:szCs w:val="24"/>
              </w:rPr>
            </w:pPr>
          </w:p>
          <w:p w14:paraId="1E8F4235" w14:textId="77777777" w:rsidR="008223C2" w:rsidRDefault="008223C2" w:rsidP="005B01EF">
            <w:pPr>
              <w:spacing w:after="0"/>
              <w:jc w:val="both"/>
              <w:rPr>
                <w:rFonts w:ascii="Times New Roman" w:eastAsia="Times New Roman" w:hAnsi="Times New Roman" w:cs="Times New Roman"/>
                <w:sz w:val="24"/>
                <w:szCs w:val="24"/>
              </w:rPr>
            </w:pPr>
          </w:p>
          <w:p w14:paraId="09A0B82C" w14:textId="77777777" w:rsidR="008223C2" w:rsidRDefault="008223C2" w:rsidP="005B01EF">
            <w:pPr>
              <w:spacing w:after="0"/>
              <w:jc w:val="both"/>
              <w:rPr>
                <w:rFonts w:ascii="Times New Roman" w:eastAsia="Times New Roman" w:hAnsi="Times New Roman" w:cs="Times New Roman"/>
                <w:sz w:val="24"/>
                <w:szCs w:val="24"/>
              </w:rPr>
            </w:pPr>
          </w:p>
          <w:p w14:paraId="3E51EA4B" w14:textId="77777777" w:rsidR="008223C2" w:rsidRDefault="008223C2" w:rsidP="005B01EF">
            <w:pPr>
              <w:spacing w:after="0"/>
              <w:jc w:val="both"/>
              <w:rPr>
                <w:rFonts w:ascii="Times New Roman" w:eastAsia="Times New Roman" w:hAnsi="Times New Roman" w:cs="Times New Roman"/>
                <w:sz w:val="24"/>
                <w:szCs w:val="24"/>
              </w:rPr>
            </w:pPr>
          </w:p>
          <w:p w14:paraId="6B8C6E70" w14:textId="77777777" w:rsidR="008223C2" w:rsidRDefault="008223C2" w:rsidP="005B01EF">
            <w:pPr>
              <w:spacing w:after="0"/>
              <w:jc w:val="both"/>
              <w:rPr>
                <w:rFonts w:ascii="Times New Roman" w:eastAsia="Times New Roman" w:hAnsi="Times New Roman" w:cs="Times New Roman"/>
                <w:sz w:val="24"/>
                <w:szCs w:val="24"/>
              </w:rPr>
            </w:pPr>
          </w:p>
          <w:p w14:paraId="2AD37833" w14:textId="77777777" w:rsidR="008223C2" w:rsidRDefault="008223C2" w:rsidP="005B01EF">
            <w:pPr>
              <w:spacing w:after="0"/>
              <w:jc w:val="both"/>
              <w:rPr>
                <w:rFonts w:ascii="Times New Roman" w:eastAsia="Times New Roman" w:hAnsi="Times New Roman" w:cs="Times New Roman"/>
                <w:sz w:val="24"/>
                <w:szCs w:val="24"/>
              </w:rPr>
            </w:pPr>
          </w:p>
          <w:p w14:paraId="62D64421" w14:textId="77777777" w:rsidR="008223C2" w:rsidRDefault="008223C2" w:rsidP="005B01EF">
            <w:pPr>
              <w:spacing w:after="0"/>
              <w:jc w:val="both"/>
              <w:rPr>
                <w:rFonts w:ascii="Times New Roman" w:eastAsia="Times New Roman" w:hAnsi="Times New Roman" w:cs="Times New Roman"/>
                <w:sz w:val="24"/>
                <w:szCs w:val="24"/>
              </w:rPr>
            </w:pPr>
          </w:p>
          <w:p w14:paraId="711E2E1B" w14:textId="77777777" w:rsidR="008223C2" w:rsidRDefault="008223C2" w:rsidP="005B01EF">
            <w:pPr>
              <w:spacing w:after="0"/>
              <w:jc w:val="both"/>
              <w:rPr>
                <w:rFonts w:ascii="Times New Roman" w:eastAsia="Times New Roman" w:hAnsi="Times New Roman" w:cs="Times New Roman"/>
                <w:sz w:val="24"/>
                <w:szCs w:val="24"/>
              </w:rPr>
            </w:pPr>
          </w:p>
          <w:p w14:paraId="6A8551FE" w14:textId="77777777" w:rsidR="008223C2" w:rsidRDefault="008223C2" w:rsidP="005B01EF">
            <w:pPr>
              <w:spacing w:after="0"/>
              <w:jc w:val="both"/>
              <w:rPr>
                <w:rFonts w:ascii="Times New Roman" w:eastAsia="Times New Roman" w:hAnsi="Times New Roman" w:cs="Times New Roman"/>
                <w:sz w:val="24"/>
                <w:szCs w:val="24"/>
              </w:rPr>
            </w:pPr>
          </w:p>
          <w:p w14:paraId="27ED1B0B" w14:textId="77777777" w:rsidR="008223C2" w:rsidRDefault="008223C2" w:rsidP="005B01EF">
            <w:pPr>
              <w:spacing w:after="0"/>
              <w:jc w:val="both"/>
              <w:rPr>
                <w:rFonts w:ascii="Times New Roman" w:eastAsia="Times New Roman" w:hAnsi="Times New Roman" w:cs="Times New Roman"/>
                <w:sz w:val="24"/>
                <w:szCs w:val="24"/>
              </w:rPr>
            </w:pPr>
          </w:p>
          <w:p w14:paraId="00BE3AAA" w14:textId="77777777" w:rsidR="008223C2" w:rsidRDefault="008223C2" w:rsidP="005B01EF">
            <w:pPr>
              <w:spacing w:after="0"/>
              <w:jc w:val="both"/>
              <w:rPr>
                <w:rFonts w:ascii="Times New Roman" w:eastAsia="Times New Roman" w:hAnsi="Times New Roman" w:cs="Times New Roman"/>
                <w:sz w:val="24"/>
                <w:szCs w:val="24"/>
              </w:rPr>
            </w:pPr>
          </w:p>
          <w:p w14:paraId="4ED3FDC9" w14:textId="77777777" w:rsidR="008223C2" w:rsidRDefault="008223C2" w:rsidP="005B01EF">
            <w:pPr>
              <w:spacing w:after="0"/>
              <w:jc w:val="both"/>
              <w:rPr>
                <w:rFonts w:ascii="Times New Roman" w:eastAsia="Times New Roman" w:hAnsi="Times New Roman" w:cs="Times New Roman"/>
                <w:sz w:val="24"/>
                <w:szCs w:val="24"/>
              </w:rPr>
            </w:pPr>
          </w:p>
          <w:p w14:paraId="1DCD1B63" w14:textId="77777777" w:rsidR="008223C2" w:rsidRDefault="008223C2" w:rsidP="005B01EF">
            <w:pPr>
              <w:spacing w:after="0"/>
              <w:jc w:val="both"/>
              <w:rPr>
                <w:rFonts w:ascii="Times New Roman" w:eastAsia="Times New Roman" w:hAnsi="Times New Roman" w:cs="Times New Roman"/>
                <w:sz w:val="24"/>
                <w:szCs w:val="24"/>
              </w:rPr>
            </w:pPr>
          </w:p>
          <w:p w14:paraId="32ED135D" w14:textId="77777777" w:rsidR="008223C2" w:rsidRDefault="008223C2" w:rsidP="005B01EF">
            <w:pPr>
              <w:spacing w:after="0"/>
              <w:jc w:val="both"/>
              <w:rPr>
                <w:rFonts w:ascii="Times New Roman" w:eastAsia="Times New Roman" w:hAnsi="Times New Roman" w:cs="Times New Roman"/>
                <w:sz w:val="24"/>
                <w:szCs w:val="24"/>
              </w:rPr>
            </w:pPr>
          </w:p>
          <w:p w14:paraId="7AB3A790" w14:textId="77777777" w:rsidR="008223C2" w:rsidRDefault="008223C2" w:rsidP="005B01EF">
            <w:pPr>
              <w:spacing w:after="0"/>
              <w:jc w:val="both"/>
              <w:rPr>
                <w:rFonts w:ascii="Times New Roman" w:eastAsia="Times New Roman" w:hAnsi="Times New Roman" w:cs="Times New Roman"/>
                <w:sz w:val="24"/>
                <w:szCs w:val="24"/>
              </w:rPr>
            </w:pPr>
          </w:p>
          <w:p w14:paraId="11979BCE" w14:textId="77777777" w:rsidR="008223C2" w:rsidRDefault="008223C2" w:rsidP="005B01EF">
            <w:pPr>
              <w:spacing w:after="0"/>
              <w:jc w:val="both"/>
              <w:rPr>
                <w:rFonts w:ascii="Times New Roman" w:eastAsia="Times New Roman" w:hAnsi="Times New Roman" w:cs="Times New Roman"/>
                <w:sz w:val="24"/>
                <w:szCs w:val="24"/>
              </w:rPr>
            </w:pPr>
          </w:p>
          <w:p w14:paraId="1F18FBDE" w14:textId="77777777" w:rsidR="008223C2" w:rsidRDefault="008223C2" w:rsidP="005B01EF">
            <w:pPr>
              <w:spacing w:after="0"/>
              <w:jc w:val="both"/>
              <w:rPr>
                <w:rFonts w:ascii="Times New Roman" w:eastAsia="Times New Roman" w:hAnsi="Times New Roman" w:cs="Times New Roman"/>
                <w:sz w:val="24"/>
                <w:szCs w:val="24"/>
              </w:rPr>
            </w:pPr>
          </w:p>
          <w:p w14:paraId="4CBFFFC0" w14:textId="6E5DC9F0" w:rsidR="008223C2" w:rsidRPr="005B01EF" w:rsidRDefault="008223C2" w:rsidP="005B01EF">
            <w:pPr>
              <w:spacing w:after="0"/>
              <w:jc w:val="both"/>
              <w:rPr>
                <w:rFonts w:ascii="Times New Roman" w:eastAsia="Times New Roman" w:hAnsi="Times New Roman" w:cs="Times New Roman"/>
                <w:sz w:val="24"/>
                <w:szCs w:val="24"/>
              </w:rPr>
            </w:pPr>
          </w:p>
        </w:tc>
      </w:tr>
    </w:tbl>
    <w:p w14:paraId="0B3184C6" w14:textId="00080C12" w:rsidR="00C6077E" w:rsidRDefault="00C6077E" w:rsidP="00C607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Приложение №</w:t>
      </w:r>
      <w:r w:rsidR="00F5784F">
        <w:rPr>
          <w:rFonts w:ascii="Times New Roman" w:hAnsi="Times New Roman" w:cs="Times New Roman"/>
          <w:sz w:val="24"/>
          <w:szCs w:val="24"/>
        </w:rPr>
        <w:t xml:space="preserve"> </w:t>
      </w:r>
      <w:r>
        <w:rPr>
          <w:rFonts w:ascii="Times New Roman" w:hAnsi="Times New Roman" w:cs="Times New Roman"/>
          <w:sz w:val="24"/>
          <w:szCs w:val="24"/>
        </w:rPr>
        <w:t>1</w:t>
      </w:r>
    </w:p>
    <w:p w14:paraId="05BF688A" w14:textId="77777777" w:rsidR="00C6077E" w:rsidRDefault="00C6077E" w:rsidP="00C6077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 </w:t>
      </w:r>
      <w:hyperlink r:id="rId13" w:history="1">
        <w:r>
          <w:rPr>
            <w:rFonts w:ascii="Times New Roman" w:hAnsi="Times New Roman" w:cs="Times New Roman"/>
            <w:sz w:val="24"/>
            <w:szCs w:val="24"/>
          </w:rPr>
          <w:t>Д</w:t>
        </w:r>
        <w:r w:rsidRPr="00624F65">
          <w:rPr>
            <w:rFonts w:ascii="Times New Roman" w:hAnsi="Times New Roman" w:cs="Times New Roman"/>
            <w:sz w:val="24"/>
            <w:szCs w:val="24"/>
          </w:rPr>
          <w:t>оговору</w:t>
        </w:r>
      </w:hyperlink>
      <w:r>
        <w:rPr>
          <w:rFonts w:ascii="Times New Roman" w:hAnsi="Times New Roman" w:cs="Times New Roman"/>
          <w:sz w:val="24"/>
          <w:szCs w:val="24"/>
        </w:rPr>
        <w:t xml:space="preserve"> поставки</w:t>
      </w:r>
    </w:p>
    <w:p w14:paraId="1B1A29FC" w14:textId="3C83935B" w:rsidR="00C6077E" w:rsidRDefault="00F5784F" w:rsidP="00C6077E">
      <w:pPr>
        <w:autoSpaceDE w:val="0"/>
        <w:autoSpaceDN w:val="0"/>
        <w:adjustRightInd w:val="0"/>
        <w:spacing w:after="0" w:line="240" w:lineRule="auto"/>
        <w:jc w:val="right"/>
        <w:rPr>
          <w:rFonts w:ascii="Times New Roman" w:hAnsi="Times New Roman" w:cs="Times New Roman"/>
          <w:sz w:val="24"/>
          <w:szCs w:val="24"/>
        </w:rPr>
      </w:pPr>
      <w:r w:rsidRPr="00F5784F">
        <w:rPr>
          <w:rFonts w:ascii="Times New Roman" w:hAnsi="Times New Roman" w:cs="Times New Roman"/>
          <w:sz w:val="24"/>
          <w:szCs w:val="24"/>
        </w:rPr>
        <w:t>№</w:t>
      </w:r>
      <w:r w:rsidR="00CA77E7">
        <w:rPr>
          <w:rFonts w:ascii="Times New Roman" w:hAnsi="Times New Roman" w:cs="Times New Roman"/>
          <w:sz w:val="24"/>
          <w:szCs w:val="24"/>
        </w:rPr>
        <w:t>_____________</w:t>
      </w:r>
      <w:r w:rsidRPr="00F5784F">
        <w:rPr>
          <w:rFonts w:ascii="Times New Roman" w:hAnsi="Times New Roman" w:cs="Times New Roman"/>
          <w:sz w:val="24"/>
          <w:szCs w:val="24"/>
        </w:rPr>
        <w:t xml:space="preserve"> </w:t>
      </w:r>
      <w:r w:rsidR="00C6077E">
        <w:rPr>
          <w:rFonts w:ascii="Times New Roman" w:hAnsi="Times New Roman" w:cs="Times New Roman"/>
          <w:sz w:val="24"/>
          <w:szCs w:val="24"/>
        </w:rPr>
        <w:t xml:space="preserve">от </w:t>
      </w:r>
      <w:r w:rsidR="00CA77E7">
        <w:rPr>
          <w:rFonts w:ascii="Times New Roman" w:hAnsi="Times New Roman" w:cs="Times New Roman"/>
          <w:sz w:val="24"/>
          <w:szCs w:val="24"/>
        </w:rPr>
        <w:t>________</w:t>
      </w:r>
      <w:r>
        <w:rPr>
          <w:rFonts w:ascii="Times New Roman" w:hAnsi="Times New Roman" w:cs="Times New Roman"/>
          <w:sz w:val="24"/>
          <w:szCs w:val="24"/>
        </w:rPr>
        <w:t xml:space="preserve"> </w:t>
      </w:r>
      <w:r w:rsidR="00C6077E">
        <w:rPr>
          <w:rFonts w:ascii="Times New Roman" w:hAnsi="Times New Roman" w:cs="Times New Roman"/>
          <w:sz w:val="24"/>
          <w:szCs w:val="24"/>
        </w:rPr>
        <w:t>202</w:t>
      </w:r>
      <w:r w:rsidR="00CA77E7">
        <w:rPr>
          <w:rFonts w:ascii="Times New Roman" w:hAnsi="Times New Roman" w:cs="Times New Roman"/>
          <w:sz w:val="24"/>
          <w:szCs w:val="24"/>
        </w:rPr>
        <w:t>4</w:t>
      </w:r>
      <w:r w:rsidR="00C6077E">
        <w:rPr>
          <w:rFonts w:ascii="Times New Roman" w:hAnsi="Times New Roman" w:cs="Times New Roman"/>
          <w:sz w:val="24"/>
          <w:szCs w:val="24"/>
        </w:rPr>
        <w:t xml:space="preserve"> г.</w:t>
      </w:r>
    </w:p>
    <w:p w14:paraId="55C976B2" w14:textId="77777777" w:rsidR="00C6077E" w:rsidRDefault="00C6077E" w:rsidP="00C6077E">
      <w:pPr>
        <w:autoSpaceDE w:val="0"/>
        <w:autoSpaceDN w:val="0"/>
        <w:adjustRightInd w:val="0"/>
        <w:spacing w:after="0" w:line="240" w:lineRule="auto"/>
        <w:jc w:val="right"/>
        <w:rPr>
          <w:rFonts w:ascii="Times New Roman" w:hAnsi="Times New Roman" w:cs="Times New Roman"/>
          <w:sz w:val="24"/>
          <w:szCs w:val="24"/>
        </w:rPr>
      </w:pPr>
    </w:p>
    <w:p w14:paraId="2CDB75D0" w14:textId="756DB105" w:rsidR="00C6077E" w:rsidRDefault="00C6077E" w:rsidP="00C6077E">
      <w:pPr>
        <w:autoSpaceDE w:val="0"/>
        <w:autoSpaceDN w:val="0"/>
        <w:adjustRightInd w:val="0"/>
        <w:spacing w:after="0" w:line="240" w:lineRule="auto"/>
        <w:ind w:left="2832" w:firstLine="708"/>
        <w:rPr>
          <w:rFonts w:ascii="Times New Roman" w:hAnsi="Times New Roman" w:cs="Times New Roman"/>
          <w:b/>
          <w:bCs/>
          <w:sz w:val="24"/>
          <w:szCs w:val="24"/>
        </w:rPr>
      </w:pPr>
      <w:r w:rsidRPr="007942A7">
        <w:rPr>
          <w:rFonts w:ascii="Times New Roman" w:hAnsi="Times New Roman" w:cs="Times New Roman"/>
          <w:b/>
          <w:bCs/>
          <w:sz w:val="24"/>
          <w:szCs w:val="24"/>
        </w:rPr>
        <w:t>СПЕЦИФИКАЦИЯ</w:t>
      </w:r>
    </w:p>
    <w:p w14:paraId="19730B9F" w14:textId="77777777" w:rsidR="00F5784F" w:rsidRPr="007942A7" w:rsidRDefault="00F5784F" w:rsidP="00F5784F">
      <w:pPr>
        <w:autoSpaceDE w:val="0"/>
        <w:autoSpaceDN w:val="0"/>
        <w:adjustRightInd w:val="0"/>
        <w:spacing w:after="0" w:line="240" w:lineRule="auto"/>
        <w:ind w:left="2832" w:firstLine="708"/>
        <w:outlineLvl w:val="0"/>
        <w:rPr>
          <w:rFonts w:ascii="Times New Roman" w:hAnsi="Times New Roman" w:cs="Times New Roman"/>
          <w:sz w:val="24"/>
          <w:szCs w:val="24"/>
        </w:rPr>
      </w:pPr>
      <w:r w:rsidRPr="007942A7">
        <w:rPr>
          <w:rFonts w:ascii="Times New Roman" w:hAnsi="Times New Roman" w:cs="Times New Roman"/>
          <w:sz w:val="24"/>
          <w:szCs w:val="24"/>
        </w:rPr>
        <w:t xml:space="preserve">к договору поставки </w:t>
      </w:r>
    </w:p>
    <w:p w14:paraId="792A58F5" w14:textId="174B8CC0" w:rsidR="00C6077E" w:rsidRPr="007942A7" w:rsidRDefault="00C6077E" w:rsidP="00C6077E">
      <w:pPr>
        <w:pStyle w:val="ConsPlusNormal"/>
        <w:rPr>
          <w:rFonts w:ascii="Times New Roman" w:hAnsi="Times New Roman" w:cs="Times New Roman"/>
        </w:rPr>
      </w:pPr>
      <w:r w:rsidRPr="007942A7">
        <w:rPr>
          <w:rFonts w:ascii="Times New Roman" w:hAnsi="Times New Roman" w:cs="Times New Roman"/>
        </w:rPr>
        <w:t>г. Кострома</w:t>
      </w:r>
      <w:r w:rsidR="00E57653">
        <w:rPr>
          <w:rFonts w:ascii="Times New Roman" w:hAnsi="Times New Roman" w:cs="Times New Roman"/>
        </w:rPr>
        <w:tab/>
      </w:r>
      <w:r w:rsidR="00E57653">
        <w:rPr>
          <w:rFonts w:ascii="Times New Roman" w:hAnsi="Times New Roman" w:cs="Times New Roman"/>
        </w:rPr>
        <w:tab/>
      </w:r>
      <w:r w:rsidR="00E57653">
        <w:rPr>
          <w:rFonts w:ascii="Times New Roman" w:hAnsi="Times New Roman" w:cs="Times New Roman"/>
        </w:rPr>
        <w:tab/>
      </w:r>
      <w:r w:rsidR="00E57653">
        <w:rPr>
          <w:rFonts w:ascii="Times New Roman" w:hAnsi="Times New Roman" w:cs="Times New Roman"/>
        </w:rPr>
        <w:tab/>
      </w:r>
      <w:r w:rsidR="00E57653">
        <w:rPr>
          <w:rFonts w:ascii="Times New Roman" w:hAnsi="Times New Roman" w:cs="Times New Roman"/>
        </w:rPr>
        <w:tab/>
      </w:r>
      <w:r w:rsidR="00E57653">
        <w:rPr>
          <w:rFonts w:ascii="Times New Roman" w:hAnsi="Times New Roman" w:cs="Times New Roman"/>
        </w:rPr>
        <w:tab/>
      </w:r>
      <w:r w:rsidR="00E57653">
        <w:rPr>
          <w:rFonts w:ascii="Times New Roman" w:hAnsi="Times New Roman" w:cs="Times New Roman"/>
        </w:rPr>
        <w:tab/>
      </w:r>
      <w:r w:rsidR="00E57653">
        <w:rPr>
          <w:rFonts w:ascii="Times New Roman" w:hAnsi="Times New Roman" w:cs="Times New Roman"/>
        </w:rPr>
        <w:tab/>
      </w:r>
      <w:r w:rsidR="00F5784F">
        <w:rPr>
          <w:rFonts w:ascii="Times New Roman" w:hAnsi="Times New Roman" w:cs="Times New Roman"/>
        </w:rPr>
        <w:tab/>
        <w:t xml:space="preserve">  </w:t>
      </w:r>
      <w:r w:rsidR="00E57653">
        <w:rPr>
          <w:rFonts w:ascii="Times New Roman" w:hAnsi="Times New Roman" w:cs="Times New Roman"/>
        </w:rPr>
        <w:t xml:space="preserve">   «</w:t>
      </w:r>
      <w:r w:rsidR="00CA77E7">
        <w:rPr>
          <w:rFonts w:ascii="Times New Roman" w:hAnsi="Times New Roman" w:cs="Times New Roman"/>
        </w:rPr>
        <w:t>__</w:t>
      </w:r>
      <w:r w:rsidR="00E57653">
        <w:rPr>
          <w:rFonts w:ascii="Times New Roman" w:hAnsi="Times New Roman" w:cs="Times New Roman"/>
        </w:rPr>
        <w:t>»</w:t>
      </w:r>
      <w:r w:rsidR="00CA77E7">
        <w:rPr>
          <w:rFonts w:ascii="Times New Roman" w:hAnsi="Times New Roman" w:cs="Times New Roman"/>
        </w:rPr>
        <w:t xml:space="preserve"> _______</w:t>
      </w:r>
      <w:r w:rsidR="00E57653">
        <w:rPr>
          <w:rFonts w:ascii="Times New Roman" w:hAnsi="Times New Roman" w:cs="Times New Roman"/>
        </w:rPr>
        <w:t xml:space="preserve"> 202</w:t>
      </w:r>
      <w:r w:rsidR="00CA77E7">
        <w:rPr>
          <w:rFonts w:ascii="Times New Roman" w:hAnsi="Times New Roman" w:cs="Times New Roman"/>
        </w:rPr>
        <w:t>4</w:t>
      </w:r>
      <w:r w:rsidR="00E57653">
        <w:rPr>
          <w:rFonts w:ascii="Times New Roman" w:hAnsi="Times New Roman" w:cs="Times New Roman"/>
        </w:rPr>
        <w:t xml:space="preserve"> г.</w:t>
      </w:r>
    </w:p>
    <w:p w14:paraId="673B1BF7" w14:textId="77777777" w:rsidR="00C6077E" w:rsidRDefault="00C6077E" w:rsidP="00C6077E">
      <w:pPr>
        <w:autoSpaceDE w:val="0"/>
        <w:autoSpaceDN w:val="0"/>
        <w:adjustRightInd w:val="0"/>
        <w:spacing w:after="0" w:line="240" w:lineRule="auto"/>
        <w:jc w:val="center"/>
        <w:rPr>
          <w:rFonts w:ascii="Times New Roman" w:hAnsi="Times New Roman" w:cs="Times New Roman"/>
          <w:sz w:val="24"/>
          <w:szCs w:val="24"/>
        </w:rPr>
      </w:pPr>
    </w:p>
    <w:p w14:paraId="61ACCC43" w14:textId="77777777" w:rsidR="00C6077E" w:rsidRDefault="00C6077E" w:rsidP="00C6077E">
      <w:pPr>
        <w:autoSpaceDE w:val="0"/>
        <w:autoSpaceDN w:val="0"/>
        <w:adjustRightInd w:val="0"/>
        <w:spacing w:after="0" w:line="240" w:lineRule="auto"/>
        <w:ind w:firstLine="540"/>
        <w:jc w:val="both"/>
        <w:rPr>
          <w:rFonts w:ascii="Times New Roman" w:hAnsi="Times New Roman" w:cs="Times New Roman"/>
          <w:sz w:val="24"/>
          <w:szCs w:val="24"/>
        </w:rPr>
      </w:pPr>
    </w:p>
    <w:p w14:paraId="2D9953CC" w14:textId="4B444F44" w:rsidR="00F5784F" w:rsidRPr="00F5784F" w:rsidRDefault="00F5784F" w:rsidP="00F5784F">
      <w:pPr>
        <w:pStyle w:val="ConsPlusNormal"/>
        <w:ind w:firstLine="540"/>
        <w:jc w:val="both"/>
        <w:rPr>
          <w:rFonts w:ascii="Times New Roman" w:hAnsi="Times New Roman" w:cs="Times New Roman"/>
          <w:sz w:val="24"/>
          <w:szCs w:val="24"/>
        </w:rPr>
      </w:pPr>
      <w:r w:rsidRPr="00F5784F">
        <w:rPr>
          <w:rFonts w:ascii="Times New Roman" w:hAnsi="Times New Roman" w:cs="Times New Roman"/>
          <w:sz w:val="24"/>
          <w:szCs w:val="24"/>
        </w:rPr>
        <w:t xml:space="preserve">Общество с ограниченной ответственностью «НОВАТЭК-Кострома», в лице Генерального директора Смирнова Дмитрия Михайловича, действующего на основании Устава, именуемое в дальнейшем «Покупатель» и </w:t>
      </w:r>
      <w:r w:rsidR="00CA77E7">
        <w:rPr>
          <w:rFonts w:ascii="Times New Roman" w:hAnsi="Times New Roman" w:cs="Times New Roman"/>
          <w:sz w:val="24"/>
          <w:szCs w:val="24"/>
        </w:rPr>
        <w:t>____________________</w:t>
      </w:r>
      <w:r w:rsidRPr="00F5784F">
        <w:rPr>
          <w:rFonts w:ascii="Times New Roman" w:hAnsi="Times New Roman" w:cs="Times New Roman"/>
          <w:sz w:val="24"/>
          <w:szCs w:val="24"/>
        </w:rPr>
        <w:t xml:space="preserve"> в лице </w:t>
      </w:r>
      <w:r w:rsidR="00CA77E7">
        <w:rPr>
          <w:rFonts w:ascii="Times New Roman" w:hAnsi="Times New Roman" w:cs="Times New Roman"/>
          <w:sz w:val="24"/>
          <w:szCs w:val="24"/>
        </w:rPr>
        <w:t>________________________________________________</w:t>
      </w:r>
      <w:r w:rsidRPr="00F5784F">
        <w:rPr>
          <w:rFonts w:ascii="Times New Roman" w:hAnsi="Times New Roman" w:cs="Times New Roman"/>
          <w:sz w:val="24"/>
          <w:szCs w:val="24"/>
        </w:rPr>
        <w:t xml:space="preserve">, действующего на основании </w:t>
      </w:r>
      <w:r w:rsidR="00CA77E7">
        <w:rPr>
          <w:rFonts w:ascii="Times New Roman" w:hAnsi="Times New Roman" w:cs="Times New Roman"/>
          <w:sz w:val="24"/>
          <w:szCs w:val="24"/>
        </w:rPr>
        <w:t>_______________</w:t>
      </w:r>
      <w:r w:rsidRPr="00F5784F">
        <w:rPr>
          <w:rFonts w:ascii="Times New Roman" w:hAnsi="Times New Roman" w:cs="Times New Roman"/>
          <w:sz w:val="24"/>
          <w:szCs w:val="24"/>
        </w:rPr>
        <w:t>, именуемое в дальнейшем «Поставщик», в рамках договора поставки от "</w:t>
      </w:r>
      <w:r w:rsidR="00CA77E7">
        <w:rPr>
          <w:rFonts w:ascii="Times New Roman" w:hAnsi="Times New Roman" w:cs="Times New Roman"/>
          <w:sz w:val="24"/>
          <w:szCs w:val="24"/>
        </w:rPr>
        <w:t>__</w:t>
      </w:r>
      <w:r w:rsidRPr="00F5784F">
        <w:rPr>
          <w:rFonts w:ascii="Times New Roman" w:hAnsi="Times New Roman" w:cs="Times New Roman"/>
          <w:sz w:val="24"/>
          <w:szCs w:val="24"/>
        </w:rPr>
        <w:t xml:space="preserve">" </w:t>
      </w:r>
      <w:r w:rsidR="00CA77E7">
        <w:rPr>
          <w:rFonts w:ascii="Times New Roman" w:hAnsi="Times New Roman" w:cs="Times New Roman"/>
          <w:sz w:val="24"/>
          <w:szCs w:val="24"/>
        </w:rPr>
        <w:t>________</w:t>
      </w:r>
      <w:r w:rsidRPr="00F5784F">
        <w:rPr>
          <w:rFonts w:ascii="Times New Roman" w:hAnsi="Times New Roman" w:cs="Times New Roman"/>
          <w:sz w:val="24"/>
          <w:szCs w:val="24"/>
        </w:rPr>
        <w:t xml:space="preserve"> 202</w:t>
      </w:r>
      <w:r w:rsidR="00CA77E7">
        <w:rPr>
          <w:rFonts w:ascii="Times New Roman" w:hAnsi="Times New Roman" w:cs="Times New Roman"/>
          <w:sz w:val="24"/>
          <w:szCs w:val="24"/>
        </w:rPr>
        <w:t>4</w:t>
      </w:r>
      <w:r w:rsidRPr="00F5784F">
        <w:rPr>
          <w:rFonts w:ascii="Times New Roman" w:hAnsi="Times New Roman" w:cs="Times New Roman"/>
          <w:sz w:val="24"/>
          <w:szCs w:val="24"/>
        </w:rPr>
        <w:t xml:space="preserve"> г. №</w:t>
      </w:r>
      <w:r w:rsidR="00CA77E7">
        <w:rPr>
          <w:rFonts w:ascii="Times New Roman" w:hAnsi="Times New Roman" w:cs="Times New Roman"/>
          <w:sz w:val="24"/>
          <w:szCs w:val="24"/>
        </w:rPr>
        <w:t>____________</w:t>
      </w:r>
      <w:r w:rsidRPr="00F5784F">
        <w:rPr>
          <w:rFonts w:ascii="Times New Roman" w:hAnsi="Times New Roman" w:cs="Times New Roman"/>
          <w:sz w:val="24"/>
          <w:szCs w:val="24"/>
        </w:rPr>
        <w:t xml:space="preserve"> (далее - Договор) согласовали нижеследующее:</w:t>
      </w:r>
    </w:p>
    <w:p w14:paraId="5316CD42" w14:textId="77777777" w:rsidR="00C6077E" w:rsidRDefault="00C6077E" w:rsidP="00C6077E">
      <w:pPr>
        <w:pStyle w:val="ConsPlusNormal"/>
        <w:ind w:firstLine="540"/>
        <w:jc w:val="both"/>
      </w:pPr>
    </w:p>
    <w:p w14:paraId="2CCD3039" w14:textId="77777777" w:rsidR="00C6077E" w:rsidRPr="00150CDC" w:rsidRDefault="00C6077E" w:rsidP="00C6077E">
      <w:pPr>
        <w:pStyle w:val="ConsPlusNormal"/>
        <w:ind w:firstLine="540"/>
        <w:jc w:val="both"/>
        <w:rPr>
          <w:rFonts w:ascii="Times New Roman" w:hAnsi="Times New Roman" w:cs="Times New Roman"/>
        </w:rPr>
      </w:pPr>
      <w:r w:rsidRPr="00150CDC">
        <w:rPr>
          <w:rFonts w:ascii="Times New Roman" w:hAnsi="Times New Roman" w:cs="Times New Roman"/>
        </w:rPr>
        <w:t>1. Согласно условиям Договора Поставщик поставляет Покупателю следующий Товар:</w:t>
      </w:r>
    </w:p>
    <w:p w14:paraId="56BFCCFA" w14:textId="77777777" w:rsidR="00C6077E" w:rsidRDefault="00C6077E" w:rsidP="00C6077E">
      <w:pPr>
        <w:pStyle w:val="ConsPlusNormal"/>
        <w:ind w:firstLine="540"/>
        <w:jc w:val="both"/>
      </w:pPr>
    </w:p>
    <w:tbl>
      <w:tblPr>
        <w:tblW w:w="9494" w:type="dxa"/>
        <w:tblInd w:w="-1" w:type="dxa"/>
        <w:tblLayout w:type="fixed"/>
        <w:tblCellMar>
          <w:top w:w="102" w:type="dxa"/>
          <w:left w:w="62" w:type="dxa"/>
          <w:bottom w:w="102" w:type="dxa"/>
          <w:right w:w="62" w:type="dxa"/>
        </w:tblCellMar>
        <w:tblLook w:val="0000" w:firstRow="0" w:lastRow="0" w:firstColumn="0" w:lastColumn="0" w:noHBand="0" w:noVBand="0"/>
      </w:tblPr>
      <w:tblGrid>
        <w:gridCol w:w="422"/>
        <w:gridCol w:w="4819"/>
        <w:gridCol w:w="992"/>
        <w:gridCol w:w="992"/>
        <w:gridCol w:w="1276"/>
        <w:gridCol w:w="993"/>
      </w:tblGrid>
      <w:tr w:rsidR="00DF7E53" w:rsidRPr="000E65D6" w14:paraId="72DE2AFB" w14:textId="77777777" w:rsidTr="00DF7E53">
        <w:trPr>
          <w:trHeight w:val="1173"/>
        </w:trPr>
        <w:tc>
          <w:tcPr>
            <w:tcW w:w="422" w:type="dxa"/>
            <w:tcBorders>
              <w:top w:val="single" w:sz="4" w:space="0" w:color="auto"/>
              <w:left w:val="single" w:sz="4" w:space="0" w:color="auto"/>
              <w:bottom w:val="single" w:sz="4" w:space="0" w:color="auto"/>
              <w:right w:val="single" w:sz="4" w:space="0" w:color="auto"/>
            </w:tcBorders>
          </w:tcPr>
          <w:p w14:paraId="17277D99" w14:textId="77777777" w:rsidR="00DF7E53" w:rsidRPr="000E65D6" w:rsidRDefault="00DF7E53" w:rsidP="008131D6">
            <w:pPr>
              <w:autoSpaceDE w:val="0"/>
              <w:autoSpaceDN w:val="0"/>
              <w:adjustRightInd w:val="0"/>
              <w:spacing w:after="0" w:line="240" w:lineRule="auto"/>
              <w:jc w:val="center"/>
              <w:rPr>
                <w:rFonts w:ascii="Times New Roman" w:hAnsi="Times New Roman" w:cs="Times New Roman"/>
                <w:sz w:val="20"/>
                <w:szCs w:val="20"/>
              </w:rPr>
            </w:pPr>
            <w:r w:rsidRPr="000E65D6">
              <w:rPr>
                <w:rFonts w:ascii="Times New Roman" w:hAnsi="Times New Roman" w:cs="Times New Roman"/>
                <w:sz w:val="20"/>
                <w:szCs w:val="20"/>
              </w:rPr>
              <w:t>№</w:t>
            </w:r>
          </w:p>
        </w:tc>
        <w:tc>
          <w:tcPr>
            <w:tcW w:w="4819" w:type="dxa"/>
            <w:tcBorders>
              <w:top w:val="single" w:sz="4" w:space="0" w:color="auto"/>
              <w:left w:val="single" w:sz="4" w:space="0" w:color="auto"/>
              <w:bottom w:val="single" w:sz="4" w:space="0" w:color="auto"/>
              <w:right w:val="single" w:sz="4" w:space="0" w:color="auto"/>
            </w:tcBorders>
          </w:tcPr>
          <w:p w14:paraId="610A03D6" w14:textId="77777777" w:rsidR="00DF7E53" w:rsidRPr="000E65D6" w:rsidRDefault="00DF7E53" w:rsidP="008131D6">
            <w:pPr>
              <w:autoSpaceDE w:val="0"/>
              <w:autoSpaceDN w:val="0"/>
              <w:adjustRightInd w:val="0"/>
              <w:spacing w:after="0" w:line="240" w:lineRule="auto"/>
              <w:jc w:val="center"/>
              <w:rPr>
                <w:rFonts w:ascii="Times New Roman" w:hAnsi="Times New Roman" w:cs="Times New Roman"/>
                <w:sz w:val="20"/>
                <w:szCs w:val="20"/>
              </w:rPr>
            </w:pPr>
            <w:r w:rsidRPr="000E65D6">
              <w:rPr>
                <w:rFonts w:ascii="Times New Roman" w:hAnsi="Times New Roman" w:cs="Times New Roman"/>
                <w:sz w:val="20"/>
                <w:szCs w:val="20"/>
              </w:rPr>
              <w:t>Наименование</w:t>
            </w:r>
          </w:p>
        </w:tc>
        <w:tc>
          <w:tcPr>
            <w:tcW w:w="992" w:type="dxa"/>
            <w:tcBorders>
              <w:top w:val="single" w:sz="4" w:space="0" w:color="auto"/>
              <w:left w:val="single" w:sz="4" w:space="0" w:color="auto"/>
              <w:bottom w:val="single" w:sz="4" w:space="0" w:color="auto"/>
              <w:right w:val="single" w:sz="4" w:space="0" w:color="auto"/>
            </w:tcBorders>
          </w:tcPr>
          <w:p w14:paraId="6DF799CF" w14:textId="2F4E97EF" w:rsidR="00DF7E53" w:rsidRPr="000E65D6" w:rsidRDefault="00DF7E53" w:rsidP="008131D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Количество</w:t>
            </w:r>
          </w:p>
        </w:tc>
        <w:tc>
          <w:tcPr>
            <w:tcW w:w="992" w:type="dxa"/>
            <w:tcBorders>
              <w:top w:val="single" w:sz="4" w:space="0" w:color="auto"/>
              <w:left w:val="single" w:sz="4" w:space="0" w:color="auto"/>
              <w:bottom w:val="single" w:sz="4" w:space="0" w:color="auto"/>
              <w:right w:val="single" w:sz="4" w:space="0" w:color="auto"/>
            </w:tcBorders>
          </w:tcPr>
          <w:p w14:paraId="7708B9FD" w14:textId="77777777" w:rsidR="00DF7E53" w:rsidRDefault="00DF7E53" w:rsidP="008131D6">
            <w:pPr>
              <w:autoSpaceDE w:val="0"/>
              <w:autoSpaceDN w:val="0"/>
              <w:adjustRightInd w:val="0"/>
              <w:spacing w:after="0" w:line="240" w:lineRule="auto"/>
              <w:jc w:val="center"/>
              <w:rPr>
                <w:rFonts w:ascii="Times New Roman" w:hAnsi="Times New Roman" w:cs="Times New Roman"/>
                <w:sz w:val="20"/>
                <w:szCs w:val="20"/>
              </w:rPr>
            </w:pPr>
            <w:r w:rsidRPr="000E65D6">
              <w:rPr>
                <w:rFonts w:ascii="Times New Roman" w:hAnsi="Times New Roman" w:cs="Times New Roman"/>
                <w:sz w:val="20"/>
                <w:szCs w:val="20"/>
              </w:rPr>
              <w:t>Цена</w:t>
            </w:r>
          </w:p>
          <w:p w14:paraId="7FDA250F" w14:textId="45DDDDD1" w:rsidR="00EA0E6C" w:rsidRPr="000E65D6" w:rsidRDefault="00EA0E6C" w:rsidP="008131D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w:t>
            </w:r>
          </w:p>
        </w:tc>
        <w:tc>
          <w:tcPr>
            <w:tcW w:w="1276" w:type="dxa"/>
            <w:tcBorders>
              <w:top w:val="single" w:sz="4" w:space="0" w:color="auto"/>
              <w:left w:val="single" w:sz="4" w:space="0" w:color="auto"/>
              <w:bottom w:val="single" w:sz="4" w:space="0" w:color="auto"/>
              <w:right w:val="single" w:sz="4" w:space="0" w:color="auto"/>
            </w:tcBorders>
          </w:tcPr>
          <w:p w14:paraId="7911E1BE" w14:textId="77777777" w:rsidR="00DF7E53" w:rsidRDefault="00DF7E53" w:rsidP="008131D6">
            <w:pPr>
              <w:autoSpaceDE w:val="0"/>
              <w:autoSpaceDN w:val="0"/>
              <w:adjustRightInd w:val="0"/>
              <w:spacing w:after="0" w:line="240" w:lineRule="auto"/>
              <w:jc w:val="center"/>
              <w:rPr>
                <w:rFonts w:ascii="Times New Roman" w:hAnsi="Times New Roman" w:cs="Times New Roman"/>
                <w:sz w:val="20"/>
                <w:szCs w:val="20"/>
              </w:rPr>
            </w:pPr>
            <w:r w:rsidRPr="000E65D6">
              <w:rPr>
                <w:rFonts w:ascii="Times New Roman" w:hAnsi="Times New Roman" w:cs="Times New Roman"/>
                <w:sz w:val="20"/>
                <w:szCs w:val="20"/>
              </w:rPr>
              <w:t>Сумма НДС</w:t>
            </w:r>
          </w:p>
          <w:p w14:paraId="3F17779A" w14:textId="715FA1F7" w:rsidR="00EA0E6C" w:rsidRPr="000E65D6" w:rsidRDefault="00EA0E6C" w:rsidP="008131D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w:t>
            </w:r>
          </w:p>
        </w:tc>
        <w:tc>
          <w:tcPr>
            <w:tcW w:w="993" w:type="dxa"/>
            <w:tcBorders>
              <w:top w:val="single" w:sz="4" w:space="0" w:color="auto"/>
              <w:left w:val="single" w:sz="4" w:space="0" w:color="auto"/>
              <w:bottom w:val="single" w:sz="4" w:space="0" w:color="auto"/>
              <w:right w:val="single" w:sz="4" w:space="0" w:color="auto"/>
            </w:tcBorders>
          </w:tcPr>
          <w:p w14:paraId="7F9ED426" w14:textId="77777777" w:rsidR="00DF7E53" w:rsidRDefault="00DF7E53" w:rsidP="008131D6">
            <w:pPr>
              <w:autoSpaceDE w:val="0"/>
              <w:autoSpaceDN w:val="0"/>
              <w:adjustRightInd w:val="0"/>
              <w:spacing w:after="0" w:line="240" w:lineRule="auto"/>
              <w:jc w:val="center"/>
              <w:rPr>
                <w:rFonts w:ascii="Times New Roman" w:hAnsi="Times New Roman" w:cs="Times New Roman"/>
                <w:sz w:val="20"/>
                <w:szCs w:val="20"/>
              </w:rPr>
            </w:pPr>
            <w:r w:rsidRPr="000E65D6">
              <w:rPr>
                <w:rFonts w:ascii="Times New Roman" w:hAnsi="Times New Roman" w:cs="Times New Roman"/>
                <w:sz w:val="20"/>
                <w:szCs w:val="20"/>
              </w:rPr>
              <w:t>Стоимость Товара с НДС</w:t>
            </w:r>
          </w:p>
          <w:p w14:paraId="025430BB" w14:textId="71BDF1D3" w:rsidR="00EA0E6C" w:rsidRPr="000E65D6" w:rsidRDefault="00EA0E6C" w:rsidP="008131D6">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(руб)</w:t>
            </w:r>
          </w:p>
        </w:tc>
      </w:tr>
      <w:tr w:rsidR="00DF7E53" w:rsidRPr="000E65D6" w14:paraId="5FE6E1B0" w14:textId="77777777" w:rsidTr="00E241BE">
        <w:trPr>
          <w:trHeight w:val="38"/>
        </w:trPr>
        <w:tc>
          <w:tcPr>
            <w:tcW w:w="422" w:type="dxa"/>
            <w:tcBorders>
              <w:top w:val="single" w:sz="4" w:space="0" w:color="auto"/>
              <w:left w:val="single" w:sz="4" w:space="0" w:color="auto"/>
              <w:bottom w:val="single" w:sz="4" w:space="0" w:color="auto"/>
              <w:right w:val="single" w:sz="4" w:space="0" w:color="auto"/>
            </w:tcBorders>
          </w:tcPr>
          <w:p w14:paraId="5023D01A" w14:textId="77777777" w:rsidR="00DF7E53" w:rsidRPr="000E65D6" w:rsidRDefault="00DF7E53" w:rsidP="00167122">
            <w:pPr>
              <w:autoSpaceDE w:val="0"/>
              <w:autoSpaceDN w:val="0"/>
              <w:adjustRightInd w:val="0"/>
              <w:spacing w:after="0" w:line="240" w:lineRule="auto"/>
              <w:jc w:val="center"/>
              <w:rPr>
                <w:rFonts w:ascii="Times New Roman" w:hAnsi="Times New Roman" w:cs="Times New Roman"/>
                <w:sz w:val="20"/>
                <w:szCs w:val="20"/>
              </w:rPr>
            </w:pPr>
            <w:r w:rsidRPr="000E65D6">
              <w:rPr>
                <w:rFonts w:ascii="Times New Roman" w:hAnsi="Times New Roman" w:cs="Times New Roman"/>
                <w:sz w:val="20"/>
                <w:szCs w:val="20"/>
              </w:rPr>
              <w:t>1</w:t>
            </w: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tcPr>
          <w:p w14:paraId="44863727" w14:textId="4DDE367C" w:rsidR="00DF7E53" w:rsidRPr="00013707" w:rsidRDefault="00DF7E53" w:rsidP="00EA0E6C">
            <w:pPr>
              <w:autoSpaceDE w:val="0"/>
              <w:autoSpaceDN w:val="0"/>
              <w:adjustRightInd w:val="0"/>
              <w:spacing w:after="0" w:line="240" w:lineRule="auto"/>
              <w:jc w:val="both"/>
              <w:rPr>
                <w:rFonts w:ascii="Times New Roman" w:hAnsi="Times New Roman" w:cs="Times New Roman"/>
                <w:sz w:val="20"/>
                <w:szCs w:val="20"/>
              </w:rPr>
            </w:pPr>
            <w:r w:rsidRPr="00013707">
              <w:rPr>
                <w:rFonts w:ascii="Times New Roman" w:hAnsi="Times New Roman" w:cs="Times New Roman"/>
                <w:sz w:val="20"/>
                <w:szCs w:val="20"/>
              </w:rPr>
              <w:t>Программно-аппаратный комплекс (ПАК)</w:t>
            </w:r>
            <w:r w:rsidR="00CE4B82">
              <w:rPr>
                <w:rFonts w:ascii="Times New Roman" w:hAnsi="Times New Roman" w:cs="Times New Roman"/>
                <w:sz w:val="20"/>
                <w:szCs w:val="20"/>
              </w:rPr>
              <w:t xml:space="preserve"> </w:t>
            </w:r>
            <w:r>
              <w:rPr>
                <w:rFonts w:ascii="Times New Roman" w:hAnsi="Times New Roman" w:cs="Times New Roman"/>
                <w:sz w:val="20"/>
                <w:szCs w:val="20"/>
              </w:rPr>
              <w:t>________</w:t>
            </w:r>
          </w:p>
          <w:p w14:paraId="3704C68F" w14:textId="73E0B176" w:rsidR="00DF7E53" w:rsidRPr="00013707" w:rsidRDefault="00DF7E53" w:rsidP="00EA0E6C">
            <w:pPr>
              <w:autoSpaceDE w:val="0"/>
              <w:autoSpaceDN w:val="0"/>
              <w:adjustRightInd w:val="0"/>
              <w:spacing w:after="0" w:line="240" w:lineRule="auto"/>
              <w:jc w:val="both"/>
              <w:rPr>
                <w:rFonts w:ascii="Times New Roman" w:hAnsi="Times New Roman" w:cs="Times New Roman"/>
                <w:sz w:val="20"/>
                <w:szCs w:val="20"/>
              </w:rPr>
            </w:pPr>
            <w:r w:rsidRPr="00013707">
              <w:rPr>
                <w:rFonts w:ascii="Times New Roman" w:hAnsi="Times New Roman" w:cs="Times New Roman"/>
                <w:sz w:val="20"/>
                <w:szCs w:val="20"/>
              </w:rPr>
              <w:t>(Свидетельство о</w:t>
            </w:r>
            <w:r w:rsidR="00EA0E6C">
              <w:rPr>
                <w:rFonts w:ascii="Times New Roman" w:hAnsi="Times New Roman" w:cs="Times New Roman"/>
                <w:sz w:val="20"/>
                <w:szCs w:val="20"/>
              </w:rPr>
              <w:t xml:space="preserve"> </w:t>
            </w:r>
            <w:r w:rsidRPr="00013707">
              <w:rPr>
                <w:rFonts w:ascii="Times New Roman" w:hAnsi="Times New Roman" w:cs="Times New Roman"/>
                <w:sz w:val="20"/>
                <w:szCs w:val="20"/>
              </w:rPr>
              <w:t>государственной регистрации программы для ЭВМ</w:t>
            </w:r>
            <w:r w:rsidR="00EA0E6C">
              <w:rPr>
                <w:rFonts w:ascii="Times New Roman" w:hAnsi="Times New Roman" w:cs="Times New Roman"/>
                <w:sz w:val="20"/>
                <w:szCs w:val="20"/>
              </w:rPr>
              <w:t xml:space="preserve"> </w:t>
            </w:r>
            <w:r w:rsidRPr="00013707">
              <w:rPr>
                <w:rFonts w:ascii="Times New Roman" w:hAnsi="Times New Roman" w:cs="Times New Roman"/>
                <w:sz w:val="20"/>
                <w:szCs w:val="20"/>
              </w:rPr>
              <w:t xml:space="preserve">№ </w:t>
            </w:r>
            <w:r>
              <w:rPr>
                <w:rFonts w:ascii="Times New Roman" w:hAnsi="Times New Roman" w:cs="Times New Roman"/>
                <w:sz w:val="20"/>
                <w:szCs w:val="20"/>
              </w:rPr>
              <w:t>_________ _____</w:t>
            </w:r>
            <w:r w:rsidRPr="00013707">
              <w:rPr>
                <w:rFonts w:ascii="Times New Roman" w:hAnsi="Times New Roman" w:cs="Times New Roman"/>
                <w:sz w:val="20"/>
                <w:szCs w:val="20"/>
              </w:rPr>
              <w:t xml:space="preserve"> г. Программный</w:t>
            </w:r>
            <w:r w:rsidR="00EA0E6C">
              <w:rPr>
                <w:rFonts w:ascii="Times New Roman" w:hAnsi="Times New Roman" w:cs="Times New Roman"/>
                <w:sz w:val="20"/>
                <w:szCs w:val="20"/>
              </w:rPr>
              <w:t xml:space="preserve"> </w:t>
            </w:r>
            <w:r w:rsidRPr="00013707">
              <w:rPr>
                <w:rFonts w:ascii="Times New Roman" w:hAnsi="Times New Roman" w:cs="Times New Roman"/>
                <w:sz w:val="20"/>
                <w:szCs w:val="20"/>
              </w:rPr>
              <w:t>Комплекс</w:t>
            </w:r>
            <w:r>
              <w:rPr>
                <w:rFonts w:ascii="Times New Roman" w:hAnsi="Times New Roman" w:cs="Times New Roman"/>
                <w:sz w:val="20"/>
                <w:szCs w:val="20"/>
              </w:rPr>
              <w:t>_________</w:t>
            </w:r>
            <w:r w:rsidRPr="00013707">
              <w:rPr>
                <w:rFonts w:ascii="Times New Roman" w:hAnsi="Times New Roman" w:cs="Times New Roman"/>
                <w:sz w:val="20"/>
                <w:szCs w:val="20"/>
              </w:rPr>
              <w:t>, зарегистрирован</w:t>
            </w:r>
          </w:p>
          <w:p w14:paraId="4D421E43" w14:textId="539EFCAC" w:rsidR="00DF7E53" w:rsidRPr="00013707" w:rsidRDefault="00DF7E53" w:rsidP="00EA0E6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_________</w:t>
            </w:r>
            <w:r w:rsidRPr="00013707">
              <w:rPr>
                <w:rFonts w:ascii="Times New Roman" w:hAnsi="Times New Roman" w:cs="Times New Roman"/>
                <w:sz w:val="20"/>
                <w:szCs w:val="20"/>
              </w:rPr>
              <w:t xml:space="preserve"> года в Едином реестре российских</w:t>
            </w:r>
          </w:p>
          <w:p w14:paraId="7C8FC0A9" w14:textId="382287BC" w:rsidR="00DF7E53" w:rsidRPr="00013707" w:rsidRDefault="00DF7E53" w:rsidP="00EA0E6C">
            <w:pPr>
              <w:autoSpaceDE w:val="0"/>
              <w:autoSpaceDN w:val="0"/>
              <w:adjustRightInd w:val="0"/>
              <w:spacing w:after="0" w:line="240" w:lineRule="auto"/>
              <w:jc w:val="both"/>
              <w:rPr>
                <w:rFonts w:ascii="Times New Roman" w:hAnsi="Times New Roman" w:cs="Times New Roman"/>
                <w:sz w:val="20"/>
                <w:szCs w:val="20"/>
              </w:rPr>
            </w:pPr>
            <w:r w:rsidRPr="00013707">
              <w:rPr>
                <w:rFonts w:ascii="Times New Roman" w:hAnsi="Times New Roman" w:cs="Times New Roman"/>
                <w:sz w:val="20"/>
                <w:szCs w:val="20"/>
              </w:rPr>
              <w:t xml:space="preserve">программ для ЭВМ и баз данных под № </w:t>
            </w:r>
            <w:r>
              <w:rPr>
                <w:rFonts w:ascii="Times New Roman" w:hAnsi="Times New Roman" w:cs="Times New Roman"/>
                <w:sz w:val="20"/>
                <w:szCs w:val="20"/>
              </w:rPr>
              <w:t>_____</w:t>
            </w:r>
            <w:r w:rsidRPr="00013707">
              <w:rPr>
                <w:rFonts w:ascii="Times New Roman" w:hAnsi="Times New Roman" w:cs="Times New Roman"/>
                <w:sz w:val="20"/>
                <w:szCs w:val="20"/>
              </w:rPr>
              <w:t xml:space="preserve"> в</w:t>
            </w:r>
          </w:p>
          <w:p w14:paraId="31DF08CF" w14:textId="77777777" w:rsidR="00DF7E53" w:rsidRPr="00013707" w:rsidRDefault="00DF7E53" w:rsidP="00EA0E6C">
            <w:pPr>
              <w:autoSpaceDE w:val="0"/>
              <w:autoSpaceDN w:val="0"/>
              <w:adjustRightInd w:val="0"/>
              <w:spacing w:after="0" w:line="240" w:lineRule="auto"/>
              <w:jc w:val="both"/>
              <w:rPr>
                <w:rFonts w:ascii="Times New Roman" w:hAnsi="Times New Roman" w:cs="Times New Roman"/>
                <w:sz w:val="20"/>
                <w:szCs w:val="20"/>
              </w:rPr>
            </w:pPr>
            <w:r w:rsidRPr="00013707">
              <w:rPr>
                <w:rFonts w:ascii="Times New Roman" w:hAnsi="Times New Roman" w:cs="Times New Roman"/>
                <w:sz w:val="20"/>
                <w:szCs w:val="20"/>
              </w:rPr>
              <w:t>качестве комбинированного узла связи в составе) со</w:t>
            </w:r>
          </w:p>
          <w:p w14:paraId="5461B8F3" w14:textId="77777777" w:rsidR="00DF7E53" w:rsidRPr="00013707" w:rsidRDefault="00DF7E53" w:rsidP="00EA0E6C">
            <w:pPr>
              <w:autoSpaceDE w:val="0"/>
              <w:autoSpaceDN w:val="0"/>
              <w:adjustRightInd w:val="0"/>
              <w:spacing w:after="0" w:line="240" w:lineRule="auto"/>
              <w:jc w:val="both"/>
              <w:rPr>
                <w:rFonts w:ascii="Times New Roman" w:hAnsi="Times New Roman" w:cs="Times New Roman"/>
                <w:sz w:val="20"/>
                <w:szCs w:val="20"/>
              </w:rPr>
            </w:pPr>
            <w:r w:rsidRPr="00013707">
              <w:rPr>
                <w:rFonts w:ascii="Times New Roman" w:hAnsi="Times New Roman" w:cs="Times New Roman"/>
                <w:sz w:val="20"/>
                <w:szCs w:val="20"/>
              </w:rPr>
              <w:t>следующими функциональными возможностями:</w:t>
            </w:r>
          </w:p>
          <w:p w14:paraId="4401349E" w14:textId="77777777" w:rsidR="00DF7E53" w:rsidRPr="00013707" w:rsidRDefault="00DF7E53" w:rsidP="00EA0E6C">
            <w:pPr>
              <w:autoSpaceDE w:val="0"/>
              <w:autoSpaceDN w:val="0"/>
              <w:adjustRightInd w:val="0"/>
              <w:spacing w:after="0" w:line="240" w:lineRule="auto"/>
              <w:jc w:val="both"/>
              <w:rPr>
                <w:rFonts w:ascii="Times New Roman" w:hAnsi="Times New Roman" w:cs="Times New Roman"/>
                <w:sz w:val="20"/>
                <w:szCs w:val="20"/>
              </w:rPr>
            </w:pPr>
            <w:r w:rsidRPr="00013707">
              <w:rPr>
                <w:rFonts w:ascii="Times New Roman" w:hAnsi="Times New Roman" w:cs="Times New Roman"/>
                <w:sz w:val="20"/>
                <w:szCs w:val="20"/>
              </w:rPr>
              <w:t>250 SIP абонентов с расширенным ДВО, 10 каналов</w:t>
            </w:r>
          </w:p>
          <w:p w14:paraId="7D4C7247" w14:textId="77777777" w:rsidR="00DF7E53" w:rsidRPr="00013707" w:rsidRDefault="00DF7E53" w:rsidP="00EA0E6C">
            <w:pPr>
              <w:autoSpaceDE w:val="0"/>
              <w:autoSpaceDN w:val="0"/>
              <w:adjustRightInd w:val="0"/>
              <w:spacing w:after="0" w:line="240" w:lineRule="auto"/>
              <w:jc w:val="both"/>
              <w:rPr>
                <w:rFonts w:ascii="Times New Roman" w:hAnsi="Times New Roman" w:cs="Times New Roman"/>
                <w:sz w:val="20"/>
                <w:szCs w:val="20"/>
              </w:rPr>
            </w:pPr>
            <w:r w:rsidRPr="00013707">
              <w:rPr>
                <w:rFonts w:ascii="Times New Roman" w:hAnsi="Times New Roman" w:cs="Times New Roman"/>
                <w:sz w:val="20"/>
                <w:szCs w:val="20"/>
              </w:rPr>
              <w:t>IVR, 90 одновременных соединений. «Виртуальный</w:t>
            </w:r>
          </w:p>
          <w:p w14:paraId="78C908AC" w14:textId="77777777" w:rsidR="00DF7E53" w:rsidRPr="00013707" w:rsidRDefault="00DF7E53" w:rsidP="00EA0E6C">
            <w:pPr>
              <w:autoSpaceDE w:val="0"/>
              <w:autoSpaceDN w:val="0"/>
              <w:adjustRightInd w:val="0"/>
              <w:spacing w:after="0" w:line="240" w:lineRule="auto"/>
              <w:jc w:val="both"/>
              <w:rPr>
                <w:rFonts w:ascii="Times New Roman" w:hAnsi="Times New Roman" w:cs="Times New Roman"/>
                <w:sz w:val="20"/>
                <w:szCs w:val="20"/>
              </w:rPr>
            </w:pPr>
            <w:r w:rsidRPr="00013707">
              <w:rPr>
                <w:rFonts w:ascii="Times New Roman" w:hAnsi="Times New Roman" w:cs="Times New Roman"/>
                <w:sz w:val="20"/>
                <w:szCs w:val="20"/>
              </w:rPr>
              <w:t>факс» - 15 штук. Пакет доменов (виртуальных АТС)</w:t>
            </w:r>
          </w:p>
          <w:p w14:paraId="535EAA7D" w14:textId="77777777" w:rsidR="00DF7E53" w:rsidRPr="00013707" w:rsidRDefault="00DF7E53" w:rsidP="00EA0E6C">
            <w:pPr>
              <w:autoSpaceDE w:val="0"/>
              <w:autoSpaceDN w:val="0"/>
              <w:adjustRightInd w:val="0"/>
              <w:spacing w:after="0" w:line="240" w:lineRule="auto"/>
              <w:jc w:val="both"/>
              <w:rPr>
                <w:rFonts w:ascii="Times New Roman" w:hAnsi="Times New Roman" w:cs="Times New Roman"/>
                <w:sz w:val="20"/>
                <w:szCs w:val="20"/>
              </w:rPr>
            </w:pPr>
            <w:r w:rsidRPr="00013707">
              <w:rPr>
                <w:rFonts w:ascii="Times New Roman" w:hAnsi="Times New Roman" w:cs="Times New Roman"/>
                <w:sz w:val="20"/>
                <w:szCs w:val="20"/>
              </w:rPr>
              <w:t>- 15 штук. Подсистема записи телефонных</w:t>
            </w:r>
          </w:p>
          <w:p w14:paraId="71BF6EEC" w14:textId="77777777" w:rsidR="00DF7E53" w:rsidRPr="00013707" w:rsidRDefault="00DF7E53" w:rsidP="00EA0E6C">
            <w:pPr>
              <w:autoSpaceDE w:val="0"/>
              <w:autoSpaceDN w:val="0"/>
              <w:adjustRightInd w:val="0"/>
              <w:spacing w:after="0" w:line="240" w:lineRule="auto"/>
              <w:jc w:val="both"/>
              <w:rPr>
                <w:rFonts w:ascii="Times New Roman" w:hAnsi="Times New Roman" w:cs="Times New Roman"/>
                <w:sz w:val="20"/>
                <w:szCs w:val="20"/>
              </w:rPr>
            </w:pPr>
            <w:r w:rsidRPr="00013707">
              <w:rPr>
                <w:rFonts w:ascii="Times New Roman" w:hAnsi="Times New Roman" w:cs="Times New Roman"/>
                <w:sz w:val="20"/>
                <w:szCs w:val="20"/>
              </w:rPr>
              <w:t>разговоров (без аппаратного обеспечения).</w:t>
            </w:r>
          </w:p>
          <w:p w14:paraId="580F5B0E" w14:textId="16EF5685" w:rsidR="00DF7E53" w:rsidRPr="00013707" w:rsidRDefault="00DF7E53" w:rsidP="00EA0E6C">
            <w:pPr>
              <w:autoSpaceDE w:val="0"/>
              <w:autoSpaceDN w:val="0"/>
              <w:adjustRightInd w:val="0"/>
              <w:spacing w:after="0" w:line="240" w:lineRule="auto"/>
              <w:jc w:val="both"/>
              <w:rPr>
                <w:rFonts w:ascii="Times New Roman" w:hAnsi="Times New Roman" w:cs="Times New Roman"/>
                <w:sz w:val="20"/>
                <w:szCs w:val="20"/>
              </w:rPr>
            </w:pPr>
            <w:r w:rsidRPr="00013707">
              <w:rPr>
                <w:rFonts w:ascii="Times New Roman" w:hAnsi="Times New Roman" w:cs="Times New Roman"/>
                <w:sz w:val="20"/>
                <w:szCs w:val="20"/>
              </w:rPr>
              <w:t>Рез</w:t>
            </w:r>
            <w:r>
              <w:rPr>
                <w:rFonts w:ascii="Times New Roman" w:hAnsi="Times New Roman" w:cs="Times New Roman"/>
                <w:sz w:val="20"/>
                <w:szCs w:val="20"/>
              </w:rPr>
              <w:t>ервирование системы. К</w:t>
            </w:r>
            <w:r w:rsidRPr="00013707">
              <w:rPr>
                <w:rFonts w:ascii="Times New Roman" w:hAnsi="Times New Roman" w:cs="Times New Roman"/>
                <w:sz w:val="20"/>
                <w:szCs w:val="20"/>
              </w:rPr>
              <w:t>олл-центра</w:t>
            </w:r>
            <w:r>
              <w:rPr>
                <w:rFonts w:ascii="Times New Roman" w:hAnsi="Times New Roman" w:cs="Times New Roman"/>
                <w:sz w:val="20"/>
                <w:szCs w:val="20"/>
              </w:rPr>
              <w:t xml:space="preserve"> на</w:t>
            </w:r>
          </w:p>
          <w:p w14:paraId="52B50F2B" w14:textId="1B765084" w:rsidR="00DF7E53" w:rsidRPr="00013707" w:rsidRDefault="00DF7E53" w:rsidP="00EA0E6C">
            <w:pPr>
              <w:autoSpaceDE w:val="0"/>
              <w:autoSpaceDN w:val="0"/>
              <w:adjustRightInd w:val="0"/>
              <w:spacing w:after="0" w:line="240" w:lineRule="auto"/>
              <w:jc w:val="both"/>
              <w:rPr>
                <w:rFonts w:ascii="Times New Roman" w:hAnsi="Times New Roman" w:cs="Times New Roman"/>
                <w:sz w:val="20"/>
                <w:szCs w:val="20"/>
              </w:rPr>
            </w:pPr>
            <w:r w:rsidRPr="00013707">
              <w:rPr>
                <w:rFonts w:ascii="Times New Roman" w:hAnsi="Times New Roman" w:cs="Times New Roman"/>
                <w:sz w:val="20"/>
                <w:szCs w:val="20"/>
              </w:rPr>
              <w:t xml:space="preserve">– 15 </w:t>
            </w:r>
            <w:r>
              <w:rPr>
                <w:rFonts w:ascii="Times New Roman" w:hAnsi="Times New Roman" w:cs="Times New Roman"/>
                <w:sz w:val="20"/>
                <w:szCs w:val="20"/>
              </w:rPr>
              <w:t>операторов</w:t>
            </w:r>
            <w:r w:rsidRPr="00013707">
              <w:rPr>
                <w:rFonts w:ascii="Times New Roman" w:hAnsi="Times New Roman" w:cs="Times New Roman"/>
                <w:sz w:val="20"/>
                <w:szCs w:val="20"/>
              </w:rPr>
              <w:t>. Програ</w:t>
            </w:r>
            <w:r>
              <w:rPr>
                <w:rFonts w:ascii="Times New Roman" w:hAnsi="Times New Roman" w:cs="Times New Roman"/>
                <w:sz w:val="20"/>
                <w:szCs w:val="20"/>
              </w:rPr>
              <w:t xml:space="preserve">ммный шлюз _______ на 5 </w:t>
            </w:r>
            <w:r w:rsidRPr="00013707">
              <w:rPr>
                <w:rFonts w:ascii="Times New Roman" w:hAnsi="Times New Roman" w:cs="Times New Roman"/>
                <w:sz w:val="20"/>
                <w:szCs w:val="20"/>
              </w:rPr>
              <w:t>одноврем</w:t>
            </w:r>
            <w:r>
              <w:rPr>
                <w:rFonts w:ascii="Times New Roman" w:hAnsi="Times New Roman" w:cs="Times New Roman"/>
                <w:sz w:val="20"/>
                <w:szCs w:val="20"/>
              </w:rPr>
              <w:t xml:space="preserve">енных соединений  - </w:t>
            </w:r>
            <w:r w:rsidR="00EA0E6C">
              <w:rPr>
                <w:rFonts w:ascii="Times New Roman" w:hAnsi="Times New Roman" w:cs="Times New Roman"/>
                <w:sz w:val="20"/>
                <w:szCs w:val="20"/>
              </w:rPr>
              <w:t xml:space="preserve">2 </w:t>
            </w:r>
            <w:r>
              <w:rPr>
                <w:rFonts w:ascii="Times New Roman" w:hAnsi="Times New Roman" w:cs="Times New Roman"/>
                <w:sz w:val="20"/>
                <w:szCs w:val="20"/>
              </w:rPr>
              <w:t>шт.</w:t>
            </w:r>
            <w:r w:rsidRPr="00013707">
              <w:rPr>
                <w:rFonts w:ascii="Times New Roman" w:hAnsi="Times New Roman" w:cs="Times New Roman"/>
                <w:sz w:val="20"/>
                <w:szCs w:val="20"/>
              </w:rPr>
              <w:t xml:space="preserve"> Аудио-конференция с</w:t>
            </w:r>
            <w:r w:rsidR="00EA0E6C">
              <w:rPr>
                <w:rFonts w:ascii="Times New Roman" w:hAnsi="Times New Roman" w:cs="Times New Roman"/>
                <w:sz w:val="20"/>
                <w:szCs w:val="20"/>
              </w:rPr>
              <w:t xml:space="preserve"> </w:t>
            </w:r>
            <w:r w:rsidRPr="00013707">
              <w:rPr>
                <w:rFonts w:ascii="Times New Roman" w:hAnsi="Times New Roman" w:cs="Times New Roman"/>
                <w:sz w:val="20"/>
                <w:szCs w:val="20"/>
              </w:rPr>
              <w:t xml:space="preserve">поддержкой 5 </w:t>
            </w:r>
            <w:r>
              <w:rPr>
                <w:rFonts w:ascii="Times New Roman" w:hAnsi="Times New Roman" w:cs="Times New Roman"/>
                <w:sz w:val="20"/>
                <w:szCs w:val="20"/>
              </w:rPr>
              <w:t xml:space="preserve">одновременных </w:t>
            </w:r>
            <w:r w:rsidRPr="00013707">
              <w:rPr>
                <w:rFonts w:ascii="Times New Roman" w:hAnsi="Times New Roman" w:cs="Times New Roman"/>
                <w:sz w:val="20"/>
                <w:szCs w:val="20"/>
              </w:rPr>
              <w:t>конференций, 30 участников</w:t>
            </w:r>
            <w:r>
              <w:rPr>
                <w:rFonts w:ascii="Times New Roman" w:hAnsi="Times New Roman" w:cs="Times New Roman"/>
                <w:sz w:val="20"/>
                <w:szCs w:val="20"/>
              </w:rPr>
              <w:t xml:space="preserve">, с </w:t>
            </w:r>
            <w:r w:rsidRPr="00013707">
              <w:rPr>
                <w:rFonts w:ascii="Times New Roman" w:hAnsi="Times New Roman" w:cs="Times New Roman"/>
                <w:sz w:val="20"/>
                <w:szCs w:val="20"/>
              </w:rPr>
              <w:t>записью конференций, режимом вебинара</w:t>
            </w:r>
            <w:r w:rsidR="00EA0E6C">
              <w:rPr>
                <w:rFonts w:ascii="Times New Roman" w:hAnsi="Times New Roman" w:cs="Times New Roman"/>
                <w:sz w:val="20"/>
                <w:szCs w:val="20"/>
              </w:rPr>
              <w:t xml:space="preserve"> (1 штука) </w:t>
            </w:r>
            <w:r w:rsidRPr="00013707">
              <w:rPr>
                <w:rFonts w:ascii="Times New Roman" w:hAnsi="Times New Roman" w:cs="Times New Roman"/>
                <w:sz w:val="20"/>
                <w:szCs w:val="20"/>
              </w:rPr>
              <w:t>и резервированием</w:t>
            </w:r>
          </w:p>
          <w:p w14:paraId="0713CC1A" w14:textId="669D423F" w:rsidR="00DF7E53" w:rsidRDefault="00DF7E53" w:rsidP="00EA0E6C">
            <w:pPr>
              <w:autoSpaceDE w:val="0"/>
              <w:autoSpaceDN w:val="0"/>
              <w:adjustRightInd w:val="0"/>
              <w:spacing w:after="0" w:line="240" w:lineRule="auto"/>
              <w:jc w:val="both"/>
              <w:rPr>
                <w:rFonts w:ascii="Times New Roman" w:hAnsi="Times New Roman" w:cs="Times New Roman"/>
                <w:sz w:val="20"/>
                <w:szCs w:val="20"/>
              </w:rPr>
            </w:pPr>
            <w:r w:rsidRPr="00013707">
              <w:rPr>
                <w:rFonts w:ascii="Times New Roman" w:hAnsi="Times New Roman" w:cs="Times New Roman"/>
                <w:sz w:val="20"/>
                <w:szCs w:val="20"/>
              </w:rPr>
              <w:t>системы. Серве</w:t>
            </w:r>
            <w:r>
              <w:rPr>
                <w:rFonts w:ascii="Times New Roman" w:hAnsi="Times New Roman" w:cs="Times New Roman"/>
                <w:sz w:val="20"/>
                <w:szCs w:val="20"/>
              </w:rPr>
              <w:t xml:space="preserve">рное оборудование – </w:t>
            </w:r>
            <w:r w:rsidR="00103C4A" w:rsidRPr="00103C4A">
              <w:rPr>
                <w:rFonts w:ascii="Times New Roman" w:hAnsi="Times New Roman" w:cs="Times New Roman"/>
                <w:sz w:val="20"/>
                <w:szCs w:val="20"/>
              </w:rPr>
              <w:t>Crusader Squire 1120R (1U, 1xSilver 4214R, 2x32GB DDR4 RDIMM ECC, 2x2TB SATA HDD 3.5", 2x10GbE, 9361-8i(2G) + CVM, 2x400W, WR3/1078)</w:t>
            </w:r>
            <w:r w:rsidR="008643CC">
              <w:rPr>
                <w:color w:val="000000" w:themeColor="text1"/>
              </w:rPr>
              <w:t xml:space="preserve"> - </w:t>
            </w:r>
            <w:r w:rsidR="008643CC">
              <w:rPr>
                <w:rFonts w:ascii="Times New Roman" w:hAnsi="Times New Roman" w:cs="Times New Roman"/>
                <w:sz w:val="20"/>
                <w:szCs w:val="20"/>
              </w:rPr>
              <w:t>2</w:t>
            </w:r>
            <w:r w:rsidR="008643CC" w:rsidRPr="00013707">
              <w:rPr>
                <w:rFonts w:ascii="Times New Roman" w:hAnsi="Times New Roman" w:cs="Times New Roman"/>
                <w:sz w:val="20"/>
                <w:szCs w:val="20"/>
              </w:rPr>
              <w:t xml:space="preserve"> шт.</w:t>
            </w:r>
          </w:p>
          <w:p w14:paraId="59AE3FA6" w14:textId="7267A489" w:rsidR="00CE4B82" w:rsidRPr="00013707" w:rsidRDefault="00CE4B82" w:rsidP="00EA0E6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Лицензионные ключи защиты программного обеспечения без ограничений по срокам использования.</w:t>
            </w:r>
          </w:p>
          <w:p w14:paraId="1D89AF01" w14:textId="77777777" w:rsidR="00DF7E53" w:rsidRPr="00013707" w:rsidRDefault="00DF7E53" w:rsidP="00EA0E6C">
            <w:pPr>
              <w:autoSpaceDE w:val="0"/>
              <w:autoSpaceDN w:val="0"/>
              <w:adjustRightInd w:val="0"/>
              <w:spacing w:after="0" w:line="240" w:lineRule="auto"/>
              <w:jc w:val="both"/>
              <w:rPr>
                <w:rFonts w:ascii="Times New Roman" w:hAnsi="Times New Roman" w:cs="Times New Roman"/>
                <w:sz w:val="20"/>
                <w:szCs w:val="20"/>
              </w:rPr>
            </w:pPr>
            <w:r w:rsidRPr="00013707">
              <w:rPr>
                <w:rFonts w:ascii="Times New Roman" w:hAnsi="Times New Roman" w:cs="Times New Roman"/>
                <w:sz w:val="20"/>
                <w:szCs w:val="20"/>
              </w:rPr>
              <w:t>Гарантийная поддержка на один год с подпиской на</w:t>
            </w:r>
          </w:p>
          <w:p w14:paraId="30A23848" w14:textId="77777777" w:rsidR="00DF7E53" w:rsidRPr="00DF7E53" w:rsidRDefault="00DF7E53" w:rsidP="00EA0E6C">
            <w:pPr>
              <w:autoSpaceDE w:val="0"/>
              <w:autoSpaceDN w:val="0"/>
              <w:adjustRightInd w:val="0"/>
              <w:spacing w:after="0" w:line="240" w:lineRule="auto"/>
              <w:jc w:val="both"/>
              <w:rPr>
                <w:rFonts w:ascii="Times New Roman" w:hAnsi="Times New Roman" w:cs="Times New Roman"/>
                <w:sz w:val="20"/>
                <w:szCs w:val="20"/>
              </w:rPr>
            </w:pPr>
            <w:r w:rsidRPr="00013707">
              <w:rPr>
                <w:rFonts w:ascii="Times New Roman" w:hAnsi="Times New Roman" w:cs="Times New Roman"/>
                <w:sz w:val="20"/>
                <w:szCs w:val="20"/>
              </w:rPr>
              <w:t>обновление мажоритарных версий</w:t>
            </w:r>
            <w:r w:rsidRPr="00DF7E53">
              <w:rPr>
                <w:rFonts w:ascii="Times New Roman" w:hAnsi="Times New Roman" w:cs="Times New Roman"/>
                <w:sz w:val="20"/>
                <w:szCs w:val="20"/>
              </w:rPr>
              <w:t>.</w:t>
            </w:r>
          </w:p>
          <w:p w14:paraId="2795E615" w14:textId="333C865C" w:rsidR="00DF7E53" w:rsidRPr="00DF7E53" w:rsidRDefault="00DF7E53" w:rsidP="00EA0E6C">
            <w:pPr>
              <w:autoSpaceDE w:val="0"/>
              <w:autoSpaceDN w:val="0"/>
              <w:adjustRightInd w:val="0"/>
              <w:spacing w:after="0" w:line="240" w:lineRule="auto"/>
              <w:jc w:val="both"/>
              <w:rPr>
                <w:rFonts w:ascii="Times New Roman" w:hAnsi="Times New Roman" w:cs="Times New Roman"/>
                <w:sz w:val="20"/>
                <w:szCs w:val="20"/>
              </w:rPr>
            </w:pPr>
          </w:p>
          <w:p w14:paraId="08F35C07" w14:textId="0B63948F" w:rsidR="00DF7E53" w:rsidRPr="00EA0E6C" w:rsidRDefault="00DF7E53" w:rsidP="00103C4A">
            <w:pPr>
              <w:autoSpaceDE w:val="0"/>
              <w:autoSpaceDN w:val="0"/>
              <w:adjustRightInd w:val="0"/>
              <w:spacing w:after="0" w:line="240" w:lineRule="auto"/>
              <w:jc w:val="both"/>
              <w:rPr>
                <w:rFonts w:ascii="Times New Roman" w:hAnsi="Times New Roman" w:cs="Times New Roman"/>
                <w:sz w:val="20"/>
                <w:szCs w:val="20"/>
              </w:rPr>
            </w:pPr>
          </w:p>
        </w:tc>
        <w:tc>
          <w:tcPr>
            <w:tcW w:w="992" w:type="dxa"/>
            <w:tcBorders>
              <w:top w:val="nil"/>
              <w:left w:val="single" w:sz="4" w:space="0" w:color="auto"/>
              <w:bottom w:val="single" w:sz="4" w:space="0" w:color="auto"/>
              <w:right w:val="single" w:sz="4" w:space="0" w:color="auto"/>
            </w:tcBorders>
          </w:tcPr>
          <w:p w14:paraId="4D623118" w14:textId="4F94AD77" w:rsidR="00DF7E53" w:rsidRPr="000E65D6" w:rsidRDefault="00DF7E53" w:rsidP="001671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1</w:t>
            </w:r>
          </w:p>
        </w:tc>
        <w:tc>
          <w:tcPr>
            <w:tcW w:w="992" w:type="dxa"/>
            <w:tcBorders>
              <w:top w:val="nil"/>
              <w:left w:val="single" w:sz="4" w:space="0" w:color="auto"/>
              <w:bottom w:val="single" w:sz="4" w:space="0" w:color="auto"/>
              <w:right w:val="single" w:sz="4" w:space="0" w:color="auto"/>
            </w:tcBorders>
            <w:shd w:val="clear" w:color="auto" w:fill="auto"/>
            <w:vAlign w:val="center"/>
          </w:tcPr>
          <w:p w14:paraId="0EB71293" w14:textId="4ED49B9A" w:rsidR="00DF7E53" w:rsidRPr="000E65D6" w:rsidRDefault="00DF7E53" w:rsidP="0016712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shd w:val="clear" w:color="auto" w:fill="auto"/>
            <w:vAlign w:val="bottom"/>
          </w:tcPr>
          <w:p w14:paraId="43A2CF93" w14:textId="35BB9B29" w:rsidR="00DF7E53" w:rsidRPr="000E65D6" w:rsidRDefault="00DF7E53" w:rsidP="00167122">
            <w:pPr>
              <w:autoSpaceDE w:val="0"/>
              <w:autoSpaceDN w:val="0"/>
              <w:adjustRightInd w:val="0"/>
              <w:spacing w:after="0" w:line="240" w:lineRule="auto"/>
              <w:jc w:val="center"/>
              <w:rPr>
                <w:rFonts w:ascii="Times New Roman" w:hAnsi="Times New Roman" w:cs="Times New Roman"/>
                <w:sz w:val="20"/>
                <w:szCs w:val="20"/>
              </w:rPr>
            </w:pPr>
          </w:p>
        </w:tc>
        <w:tc>
          <w:tcPr>
            <w:tcW w:w="993" w:type="dxa"/>
            <w:tcBorders>
              <w:top w:val="nil"/>
              <w:left w:val="single" w:sz="4" w:space="0" w:color="auto"/>
              <w:bottom w:val="single" w:sz="4" w:space="0" w:color="auto"/>
              <w:right w:val="single" w:sz="8" w:space="0" w:color="auto"/>
            </w:tcBorders>
            <w:shd w:val="clear" w:color="auto" w:fill="auto"/>
            <w:vAlign w:val="center"/>
          </w:tcPr>
          <w:p w14:paraId="580200D5" w14:textId="08A4CF91" w:rsidR="00DF7E53" w:rsidRPr="000E65D6" w:rsidRDefault="00DF7E53" w:rsidP="00167122">
            <w:pPr>
              <w:autoSpaceDE w:val="0"/>
              <w:autoSpaceDN w:val="0"/>
              <w:adjustRightInd w:val="0"/>
              <w:spacing w:after="0" w:line="240" w:lineRule="auto"/>
              <w:jc w:val="center"/>
              <w:rPr>
                <w:rFonts w:ascii="Times New Roman" w:hAnsi="Times New Roman" w:cs="Times New Roman"/>
                <w:sz w:val="20"/>
                <w:szCs w:val="20"/>
              </w:rPr>
            </w:pPr>
          </w:p>
        </w:tc>
      </w:tr>
      <w:tr w:rsidR="00CE4B82" w:rsidRPr="000E65D6" w14:paraId="5C594183" w14:textId="77777777" w:rsidTr="00CE4B82">
        <w:tc>
          <w:tcPr>
            <w:tcW w:w="422" w:type="dxa"/>
            <w:tcBorders>
              <w:top w:val="single" w:sz="4" w:space="0" w:color="auto"/>
              <w:left w:val="single" w:sz="4" w:space="0" w:color="auto"/>
              <w:bottom w:val="single" w:sz="4" w:space="0" w:color="auto"/>
              <w:right w:val="single" w:sz="4" w:space="0" w:color="auto"/>
            </w:tcBorders>
          </w:tcPr>
          <w:p w14:paraId="25A6B3A6" w14:textId="77777777" w:rsidR="00CE4B82" w:rsidRPr="000E65D6" w:rsidRDefault="00CE4B82" w:rsidP="00167122">
            <w:pPr>
              <w:autoSpaceDE w:val="0"/>
              <w:autoSpaceDN w:val="0"/>
              <w:adjustRightInd w:val="0"/>
              <w:spacing w:after="0" w:line="240" w:lineRule="auto"/>
              <w:jc w:val="center"/>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tcPr>
          <w:p w14:paraId="0746AF4C" w14:textId="7B6B1457" w:rsidR="00CE4B82" w:rsidRPr="00013707" w:rsidRDefault="00103C4A" w:rsidP="008B0DB0">
            <w:pPr>
              <w:autoSpaceDE w:val="0"/>
              <w:autoSpaceDN w:val="0"/>
              <w:adjustRightInd w:val="0"/>
              <w:spacing w:after="0" w:line="240" w:lineRule="auto"/>
              <w:jc w:val="both"/>
              <w:rPr>
                <w:rFonts w:ascii="Times New Roman" w:hAnsi="Times New Roman" w:cs="Times New Roman"/>
                <w:sz w:val="20"/>
                <w:szCs w:val="20"/>
              </w:rPr>
            </w:pPr>
            <w:r w:rsidRPr="00103C4A">
              <w:rPr>
                <w:rFonts w:ascii="Times New Roman" w:hAnsi="Times New Roman" w:cs="Times New Roman"/>
                <w:sz w:val="20"/>
                <w:szCs w:val="20"/>
                <w:lang w:val="en-US"/>
              </w:rPr>
              <w:t>IP</w:t>
            </w:r>
            <w:r w:rsidRPr="00103C4A">
              <w:rPr>
                <w:rFonts w:ascii="Times New Roman" w:hAnsi="Times New Roman" w:cs="Times New Roman"/>
                <w:sz w:val="20"/>
                <w:szCs w:val="20"/>
              </w:rPr>
              <w:t xml:space="preserve"> телефон</w:t>
            </w:r>
            <w:r w:rsidR="008B0DB0">
              <w:t xml:space="preserve"> </w:t>
            </w:r>
            <w:r w:rsidR="008B0DB0" w:rsidRPr="008B0DB0">
              <w:rPr>
                <w:rFonts w:ascii="Times New Roman" w:hAnsi="Times New Roman" w:cs="Times New Roman"/>
                <w:sz w:val="20"/>
                <w:szCs w:val="20"/>
              </w:rPr>
              <w:t>QIPP-100P</w:t>
            </w:r>
            <w:r w:rsidRPr="00103C4A">
              <w:rPr>
                <w:rFonts w:ascii="Times New Roman" w:hAnsi="Times New Roman" w:cs="Times New Roman"/>
                <w:sz w:val="20"/>
                <w:szCs w:val="20"/>
              </w:rPr>
              <w:t xml:space="preserve">, 2 линии </w:t>
            </w:r>
            <w:r w:rsidRPr="00103C4A">
              <w:rPr>
                <w:rFonts w:ascii="Times New Roman" w:hAnsi="Times New Roman" w:cs="Times New Roman"/>
                <w:sz w:val="20"/>
                <w:szCs w:val="20"/>
                <w:lang w:val="en-US"/>
              </w:rPr>
              <w:t>SIP</w:t>
            </w:r>
            <w:r w:rsidRPr="00103C4A">
              <w:rPr>
                <w:rFonts w:ascii="Times New Roman" w:hAnsi="Times New Roman" w:cs="Times New Roman"/>
                <w:sz w:val="20"/>
                <w:szCs w:val="20"/>
              </w:rPr>
              <w:t xml:space="preserve">, 31 клавиша, ЖК дисплей 132*64 с подсветкой, телефонная книга 1000 контактов, 2 порта </w:t>
            </w:r>
            <w:r w:rsidRPr="00103C4A">
              <w:rPr>
                <w:rFonts w:ascii="Times New Roman" w:hAnsi="Times New Roman" w:cs="Times New Roman"/>
                <w:sz w:val="20"/>
                <w:szCs w:val="20"/>
                <w:lang w:val="en-US"/>
              </w:rPr>
              <w:t>Ethernet</w:t>
            </w:r>
            <w:r w:rsidRPr="00103C4A">
              <w:rPr>
                <w:rFonts w:ascii="Times New Roman" w:hAnsi="Times New Roman" w:cs="Times New Roman"/>
                <w:sz w:val="20"/>
                <w:szCs w:val="20"/>
              </w:rPr>
              <w:t xml:space="preserve"> </w:t>
            </w:r>
            <w:r w:rsidRPr="00103C4A">
              <w:rPr>
                <w:rFonts w:ascii="Times New Roman" w:hAnsi="Times New Roman" w:cs="Times New Roman"/>
                <w:sz w:val="20"/>
                <w:szCs w:val="20"/>
                <w:lang w:val="en-US"/>
              </w:rPr>
              <w:t>RJ</w:t>
            </w:r>
            <w:r w:rsidRPr="00103C4A">
              <w:rPr>
                <w:rFonts w:ascii="Times New Roman" w:hAnsi="Times New Roman" w:cs="Times New Roman"/>
                <w:sz w:val="20"/>
                <w:szCs w:val="20"/>
              </w:rPr>
              <w:t xml:space="preserve">-45 </w:t>
            </w:r>
            <w:r w:rsidRPr="00103C4A">
              <w:rPr>
                <w:rFonts w:ascii="Times New Roman" w:hAnsi="Times New Roman" w:cs="Times New Roman"/>
                <w:sz w:val="20"/>
                <w:szCs w:val="20"/>
                <w:lang w:val="en-US"/>
              </w:rPr>
              <w:t>LAN</w:t>
            </w:r>
            <w:r w:rsidRPr="00103C4A">
              <w:rPr>
                <w:rFonts w:ascii="Times New Roman" w:hAnsi="Times New Roman" w:cs="Times New Roman"/>
                <w:sz w:val="20"/>
                <w:szCs w:val="20"/>
              </w:rPr>
              <w:t>/</w:t>
            </w:r>
            <w:r w:rsidRPr="00103C4A">
              <w:rPr>
                <w:rFonts w:ascii="Times New Roman" w:hAnsi="Times New Roman" w:cs="Times New Roman"/>
                <w:sz w:val="20"/>
                <w:szCs w:val="20"/>
                <w:lang w:val="en-US"/>
              </w:rPr>
              <w:t>PC</w:t>
            </w:r>
            <w:r w:rsidRPr="00103C4A">
              <w:rPr>
                <w:rFonts w:ascii="Times New Roman" w:hAnsi="Times New Roman" w:cs="Times New Roman"/>
                <w:sz w:val="20"/>
                <w:szCs w:val="20"/>
              </w:rPr>
              <w:t xml:space="preserve"> 10/100</w:t>
            </w:r>
            <w:r w:rsidRPr="00103C4A">
              <w:rPr>
                <w:rFonts w:ascii="Times New Roman" w:hAnsi="Times New Roman" w:cs="Times New Roman"/>
                <w:sz w:val="20"/>
                <w:szCs w:val="20"/>
                <w:lang w:val="en-US"/>
              </w:rPr>
              <w:t>Mbps</w:t>
            </w:r>
            <w:r w:rsidRPr="00103C4A">
              <w:rPr>
                <w:rFonts w:ascii="Times New Roman" w:hAnsi="Times New Roman" w:cs="Times New Roman"/>
                <w:sz w:val="20"/>
                <w:szCs w:val="20"/>
              </w:rPr>
              <w:t xml:space="preserve">, поддержка </w:t>
            </w:r>
            <w:r w:rsidRPr="00103C4A">
              <w:rPr>
                <w:rFonts w:ascii="Times New Roman" w:hAnsi="Times New Roman" w:cs="Times New Roman"/>
                <w:sz w:val="20"/>
                <w:szCs w:val="20"/>
                <w:lang w:val="en-US"/>
              </w:rPr>
              <w:t>PoE</w:t>
            </w:r>
            <w:r w:rsidRPr="00103C4A">
              <w:rPr>
                <w:rFonts w:ascii="Times New Roman" w:hAnsi="Times New Roman" w:cs="Times New Roman"/>
                <w:sz w:val="20"/>
                <w:szCs w:val="20"/>
              </w:rPr>
              <w:t xml:space="preserve"> 802.3</w:t>
            </w:r>
            <w:r w:rsidRPr="00103C4A">
              <w:rPr>
                <w:rFonts w:ascii="Times New Roman" w:hAnsi="Times New Roman" w:cs="Times New Roman"/>
                <w:sz w:val="20"/>
                <w:szCs w:val="20"/>
                <w:lang w:val="en-US"/>
              </w:rPr>
              <w:t>AF</w:t>
            </w:r>
            <w:r w:rsidRPr="00103C4A">
              <w:rPr>
                <w:rFonts w:ascii="Times New Roman" w:hAnsi="Times New Roman" w:cs="Times New Roman"/>
                <w:sz w:val="20"/>
                <w:szCs w:val="20"/>
              </w:rPr>
              <w:t xml:space="preserve"> </w:t>
            </w:r>
            <w:r w:rsidRPr="00103C4A">
              <w:rPr>
                <w:rFonts w:ascii="Times New Roman" w:hAnsi="Times New Roman" w:cs="Times New Roman"/>
                <w:sz w:val="20"/>
                <w:szCs w:val="20"/>
                <w:lang w:val="en-US"/>
              </w:rPr>
              <w:t>Class</w:t>
            </w:r>
            <w:r w:rsidRPr="00103C4A">
              <w:rPr>
                <w:rFonts w:ascii="Times New Roman" w:hAnsi="Times New Roman" w:cs="Times New Roman"/>
                <w:sz w:val="20"/>
                <w:szCs w:val="20"/>
              </w:rPr>
              <w:t xml:space="preserve"> 1, установка на стол/на стену, интерфей</w:t>
            </w:r>
            <w:r w:rsidRPr="00103C4A">
              <w:rPr>
                <w:rFonts w:ascii="Times New Roman" w:hAnsi="Times New Roman" w:cs="Times New Roman"/>
                <w:sz w:val="20"/>
                <w:szCs w:val="20"/>
                <w:lang w:val="en-US"/>
              </w:rPr>
              <w:t>c</w:t>
            </w:r>
            <w:r w:rsidRPr="00103C4A">
              <w:rPr>
                <w:rFonts w:ascii="Times New Roman" w:hAnsi="Times New Roman" w:cs="Times New Roman"/>
                <w:sz w:val="20"/>
                <w:szCs w:val="20"/>
              </w:rPr>
              <w:t xml:space="preserve"> для блока питания </w:t>
            </w:r>
            <w:r w:rsidRPr="00103C4A">
              <w:rPr>
                <w:rFonts w:ascii="Times New Roman" w:hAnsi="Times New Roman" w:cs="Times New Roman"/>
                <w:sz w:val="20"/>
                <w:szCs w:val="20"/>
                <w:lang w:val="en-US"/>
              </w:rPr>
              <w:t>DC</w:t>
            </w:r>
            <w:r w:rsidRPr="00103C4A">
              <w:rPr>
                <w:rFonts w:ascii="Times New Roman" w:hAnsi="Times New Roman" w:cs="Times New Roman"/>
                <w:sz w:val="20"/>
                <w:szCs w:val="20"/>
              </w:rPr>
              <w:t xml:space="preserve"> 5</w:t>
            </w:r>
            <w:r w:rsidRPr="00103C4A">
              <w:rPr>
                <w:rFonts w:ascii="Times New Roman" w:hAnsi="Times New Roman" w:cs="Times New Roman"/>
                <w:sz w:val="20"/>
                <w:szCs w:val="20"/>
                <w:lang w:val="en-US"/>
              </w:rPr>
              <w:t>V</w:t>
            </w:r>
            <w:r w:rsidRPr="00103C4A">
              <w:rPr>
                <w:rFonts w:ascii="Times New Roman" w:hAnsi="Times New Roman" w:cs="Times New Roman"/>
                <w:sz w:val="20"/>
                <w:szCs w:val="20"/>
              </w:rPr>
              <w:t xml:space="preserve"> 1</w:t>
            </w:r>
            <w:r w:rsidRPr="00103C4A">
              <w:rPr>
                <w:rFonts w:ascii="Times New Roman" w:hAnsi="Times New Roman" w:cs="Times New Roman"/>
                <w:sz w:val="20"/>
                <w:szCs w:val="20"/>
                <w:lang w:val="en-US"/>
              </w:rPr>
              <w:t>A</w:t>
            </w:r>
            <w:r w:rsidR="008B0DB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3DBFA0F2" w14:textId="48BDA363" w:rsidR="00CE4B82" w:rsidRPr="00103C4A" w:rsidRDefault="00103C4A" w:rsidP="00103C4A">
            <w:pPr>
              <w:autoSpaceDE w:val="0"/>
              <w:autoSpaceDN w:val="0"/>
              <w:adjustRightInd w:val="0"/>
              <w:spacing w:after="0" w:line="240" w:lineRule="auto"/>
              <w:jc w:val="center"/>
              <w:rPr>
                <w:rFonts w:ascii="Times New Roman" w:hAnsi="Times New Roman" w:cs="Times New Roman"/>
                <w:sz w:val="20"/>
                <w:szCs w:val="20"/>
                <w:lang w:val="en-US"/>
              </w:rPr>
            </w:pPr>
            <w:r>
              <w:rPr>
                <w:rFonts w:ascii="Times New Roman" w:hAnsi="Times New Roman" w:cs="Times New Roman"/>
                <w:sz w:val="20"/>
                <w:szCs w:val="20"/>
                <w:lang w:val="en-US"/>
              </w:rPr>
              <w:t>1</w:t>
            </w:r>
            <w:r>
              <w:rPr>
                <w:rFonts w:ascii="Times New Roman" w:hAnsi="Times New Roman" w:cs="Times New Roman"/>
                <w:sz w:val="20"/>
                <w:szCs w:val="20"/>
              </w:rPr>
              <w:t>5</w:t>
            </w:r>
            <w:r>
              <w:rPr>
                <w:rFonts w:ascii="Times New Roman" w:hAnsi="Times New Roman" w:cs="Times New Roman"/>
                <w:sz w:val="20"/>
                <w:szCs w:val="20"/>
                <w:lang w:val="en-US"/>
              </w:rPr>
              <w:t>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B8E2F70" w14:textId="77777777" w:rsidR="00CE4B82" w:rsidRPr="000E65D6" w:rsidRDefault="00CE4B82" w:rsidP="0016712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shd w:val="clear" w:color="auto" w:fill="auto"/>
            <w:vAlign w:val="bottom"/>
          </w:tcPr>
          <w:p w14:paraId="18BEDF7D" w14:textId="77777777" w:rsidR="00CE4B82" w:rsidRPr="000E65D6" w:rsidRDefault="00CE4B82" w:rsidP="00167122">
            <w:pPr>
              <w:autoSpaceDE w:val="0"/>
              <w:autoSpaceDN w:val="0"/>
              <w:adjustRightInd w:val="0"/>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D90855D" w14:textId="77777777" w:rsidR="00CE4B82" w:rsidRPr="000E65D6" w:rsidRDefault="00CE4B82" w:rsidP="00167122">
            <w:pPr>
              <w:autoSpaceDE w:val="0"/>
              <w:autoSpaceDN w:val="0"/>
              <w:adjustRightInd w:val="0"/>
              <w:spacing w:after="0" w:line="240" w:lineRule="auto"/>
              <w:jc w:val="center"/>
              <w:rPr>
                <w:rFonts w:ascii="Times New Roman" w:hAnsi="Times New Roman" w:cs="Times New Roman"/>
                <w:sz w:val="20"/>
                <w:szCs w:val="20"/>
              </w:rPr>
            </w:pPr>
          </w:p>
        </w:tc>
      </w:tr>
      <w:tr w:rsidR="00103C4A" w:rsidRPr="000E65D6" w14:paraId="566B1453" w14:textId="77777777" w:rsidTr="00CE4B82">
        <w:tc>
          <w:tcPr>
            <w:tcW w:w="422" w:type="dxa"/>
            <w:tcBorders>
              <w:top w:val="single" w:sz="4" w:space="0" w:color="auto"/>
              <w:left w:val="single" w:sz="4" w:space="0" w:color="auto"/>
              <w:bottom w:val="single" w:sz="4" w:space="0" w:color="auto"/>
              <w:right w:val="single" w:sz="4" w:space="0" w:color="auto"/>
            </w:tcBorders>
          </w:tcPr>
          <w:p w14:paraId="2D134315" w14:textId="77777777" w:rsidR="00103C4A" w:rsidRPr="000E65D6" w:rsidRDefault="00103C4A" w:rsidP="00167122">
            <w:pPr>
              <w:autoSpaceDE w:val="0"/>
              <w:autoSpaceDN w:val="0"/>
              <w:adjustRightInd w:val="0"/>
              <w:spacing w:after="0" w:line="240" w:lineRule="auto"/>
              <w:jc w:val="center"/>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tcPr>
          <w:p w14:paraId="570140AA" w14:textId="2D9A8B2C" w:rsidR="00103C4A" w:rsidRPr="008B0DB0" w:rsidRDefault="00103C4A" w:rsidP="008B0DB0">
            <w:pPr>
              <w:autoSpaceDE w:val="0"/>
              <w:autoSpaceDN w:val="0"/>
              <w:adjustRightInd w:val="0"/>
              <w:spacing w:after="0" w:line="240" w:lineRule="auto"/>
              <w:jc w:val="both"/>
              <w:rPr>
                <w:rFonts w:ascii="Times New Roman" w:hAnsi="Times New Roman" w:cs="Times New Roman"/>
                <w:sz w:val="20"/>
                <w:szCs w:val="20"/>
              </w:rPr>
            </w:pPr>
            <w:r w:rsidRPr="00103C4A">
              <w:rPr>
                <w:rFonts w:ascii="Times New Roman" w:hAnsi="Times New Roman" w:cs="Times New Roman"/>
                <w:sz w:val="20"/>
                <w:szCs w:val="20"/>
                <w:lang w:val="en-US"/>
              </w:rPr>
              <w:t>IP</w:t>
            </w:r>
            <w:r w:rsidRPr="00103C4A">
              <w:rPr>
                <w:rFonts w:ascii="Times New Roman" w:hAnsi="Times New Roman" w:cs="Times New Roman"/>
                <w:sz w:val="20"/>
                <w:szCs w:val="20"/>
              </w:rPr>
              <w:t xml:space="preserve"> телефон</w:t>
            </w:r>
            <w:r w:rsidR="008B0DB0">
              <w:t xml:space="preserve"> </w:t>
            </w:r>
            <w:r w:rsidR="008B0DB0" w:rsidRPr="008B0DB0">
              <w:rPr>
                <w:rFonts w:ascii="Times New Roman" w:hAnsi="Times New Roman" w:cs="Times New Roman"/>
                <w:sz w:val="20"/>
                <w:szCs w:val="20"/>
              </w:rPr>
              <w:t>QVP-300P</w:t>
            </w:r>
            <w:r w:rsidRPr="00103C4A">
              <w:rPr>
                <w:rFonts w:ascii="Times New Roman" w:hAnsi="Times New Roman" w:cs="Times New Roman"/>
                <w:sz w:val="20"/>
                <w:szCs w:val="20"/>
              </w:rPr>
              <w:t xml:space="preserve">, 3 линии </w:t>
            </w:r>
            <w:r w:rsidRPr="00103C4A">
              <w:rPr>
                <w:rFonts w:ascii="Times New Roman" w:hAnsi="Times New Roman" w:cs="Times New Roman"/>
                <w:sz w:val="20"/>
                <w:szCs w:val="20"/>
                <w:lang w:val="en-US"/>
              </w:rPr>
              <w:t>SIP</w:t>
            </w:r>
            <w:r w:rsidRPr="00103C4A">
              <w:rPr>
                <w:rFonts w:ascii="Times New Roman" w:hAnsi="Times New Roman" w:cs="Times New Roman"/>
                <w:sz w:val="20"/>
                <w:szCs w:val="20"/>
              </w:rPr>
              <w:t xml:space="preserve">, 51 клавиша, 12 программируемых, графический </w:t>
            </w:r>
            <w:r w:rsidRPr="00103C4A">
              <w:rPr>
                <w:rFonts w:ascii="Times New Roman" w:hAnsi="Times New Roman" w:cs="Times New Roman"/>
                <w:sz w:val="20"/>
                <w:szCs w:val="20"/>
                <w:lang w:val="en-US"/>
              </w:rPr>
              <w:t>LCD</w:t>
            </w:r>
            <w:r w:rsidRPr="00103C4A">
              <w:rPr>
                <w:rFonts w:ascii="Times New Roman" w:hAnsi="Times New Roman" w:cs="Times New Roman"/>
                <w:sz w:val="20"/>
                <w:szCs w:val="20"/>
              </w:rPr>
              <w:t xml:space="preserve"> экран 132</w:t>
            </w:r>
            <w:r w:rsidRPr="00103C4A">
              <w:rPr>
                <w:rFonts w:ascii="Times New Roman" w:hAnsi="Times New Roman" w:cs="Times New Roman"/>
                <w:sz w:val="20"/>
                <w:szCs w:val="20"/>
                <w:lang w:val="en-US"/>
              </w:rPr>
              <w:t>x</w:t>
            </w:r>
            <w:r w:rsidRPr="00103C4A">
              <w:rPr>
                <w:rFonts w:ascii="Times New Roman" w:hAnsi="Times New Roman" w:cs="Times New Roman"/>
                <w:sz w:val="20"/>
                <w:szCs w:val="20"/>
              </w:rPr>
              <w:t>64 с подсветкой, 2 порта 10/100/1000</w:t>
            </w:r>
            <w:r w:rsidRPr="00103C4A">
              <w:rPr>
                <w:rFonts w:ascii="Times New Roman" w:hAnsi="Times New Roman" w:cs="Times New Roman"/>
                <w:sz w:val="20"/>
                <w:szCs w:val="20"/>
                <w:lang w:val="en-US"/>
              </w:rPr>
              <w:t>BASE</w:t>
            </w:r>
            <w:r w:rsidRPr="00103C4A">
              <w:rPr>
                <w:rFonts w:ascii="Times New Roman" w:hAnsi="Times New Roman" w:cs="Times New Roman"/>
                <w:sz w:val="20"/>
                <w:szCs w:val="20"/>
              </w:rPr>
              <w:t>-</w:t>
            </w:r>
            <w:r w:rsidRPr="00103C4A">
              <w:rPr>
                <w:rFonts w:ascii="Times New Roman" w:hAnsi="Times New Roman" w:cs="Times New Roman"/>
                <w:sz w:val="20"/>
                <w:szCs w:val="20"/>
                <w:lang w:val="en-US"/>
              </w:rPr>
              <w:t>T</w:t>
            </w:r>
            <w:r w:rsidRPr="00103C4A">
              <w:rPr>
                <w:rFonts w:ascii="Times New Roman" w:hAnsi="Times New Roman" w:cs="Times New Roman"/>
                <w:sz w:val="20"/>
                <w:szCs w:val="20"/>
              </w:rPr>
              <w:t xml:space="preserve"> (</w:t>
            </w:r>
            <w:r w:rsidRPr="00103C4A">
              <w:rPr>
                <w:rFonts w:ascii="Times New Roman" w:hAnsi="Times New Roman" w:cs="Times New Roman"/>
                <w:sz w:val="20"/>
                <w:szCs w:val="20"/>
                <w:lang w:val="en-US"/>
              </w:rPr>
              <w:t>LAN</w:t>
            </w:r>
            <w:r w:rsidRPr="00103C4A">
              <w:rPr>
                <w:rFonts w:ascii="Times New Roman" w:hAnsi="Times New Roman" w:cs="Times New Roman"/>
                <w:sz w:val="20"/>
                <w:szCs w:val="20"/>
              </w:rPr>
              <w:t>/</w:t>
            </w:r>
            <w:r w:rsidRPr="00103C4A">
              <w:rPr>
                <w:rFonts w:ascii="Times New Roman" w:hAnsi="Times New Roman" w:cs="Times New Roman"/>
                <w:sz w:val="20"/>
                <w:szCs w:val="20"/>
                <w:lang w:val="en-US"/>
              </w:rPr>
              <w:t>PC</w:t>
            </w:r>
            <w:r w:rsidRPr="00103C4A">
              <w:rPr>
                <w:rFonts w:ascii="Times New Roman" w:hAnsi="Times New Roman" w:cs="Times New Roman"/>
                <w:sz w:val="20"/>
                <w:szCs w:val="20"/>
              </w:rPr>
              <w:t xml:space="preserve">), </w:t>
            </w:r>
            <w:r w:rsidRPr="00103C4A">
              <w:rPr>
                <w:rFonts w:ascii="Times New Roman" w:hAnsi="Times New Roman" w:cs="Times New Roman"/>
                <w:sz w:val="20"/>
                <w:szCs w:val="20"/>
                <w:lang w:val="en-US"/>
              </w:rPr>
              <w:t>PoE</w:t>
            </w:r>
            <w:r w:rsidRPr="00103C4A">
              <w:rPr>
                <w:rFonts w:ascii="Times New Roman" w:hAnsi="Times New Roman" w:cs="Times New Roman"/>
                <w:sz w:val="20"/>
                <w:szCs w:val="20"/>
              </w:rPr>
              <w:t xml:space="preserve"> 802.3</w:t>
            </w:r>
            <w:r w:rsidRPr="00103C4A">
              <w:rPr>
                <w:rFonts w:ascii="Times New Roman" w:hAnsi="Times New Roman" w:cs="Times New Roman"/>
                <w:sz w:val="20"/>
                <w:szCs w:val="20"/>
                <w:lang w:val="en-US"/>
              </w:rPr>
              <w:t>af</w:t>
            </w:r>
            <w:r w:rsidRPr="00103C4A">
              <w:rPr>
                <w:rFonts w:ascii="Times New Roman" w:hAnsi="Times New Roman" w:cs="Times New Roman"/>
                <w:sz w:val="20"/>
                <w:szCs w:val="20"/>
              </w:rPr>
              <w:t xml:space="preserve">, питание </w:t>
            </w:r>
            <w:r w:rsidRPr="00103C4A">
              <w:rPr>
                <w:rFonts w:ascii="Times New Roman" w:hAnsi="Times New Roman" w:cs="Times New Roman"/>
                <w:sz w:val="20"/>
                <w:szCs w:val="20"/>
                <w:lang w:val="en-US"/>
              </w:rPr>
              <w:t>PoE</w:t>
            </w:r>
            <w:r w:rsidRPr="00103C4A">
              <w:rPr>
                <w:rFonts w:ascii="Times New Roman" w:hAnsi="Times New Roman" w:cs="Times New Roman"/>
                <w:sz w:val="20"/>
                <w:szCs w:val="20"/>
              </w:rPr>
              <w:t xml:space="preserve">, 12В </w:t>
            </w:r>
            <w:r w:rsidRPr="00103C4A">
              <w:rPr>
                <w:rFonts w:ascii="Times New Roman" w:hAnsi="Times New Roman" w:cs="Times New Roman"/>
                <w:sz w:val="20"/>
                <w:szCs w:val="20"/>
                <w:lang w:val="en-US"/>
              </w:rPr>
              <w:t>DC</w:t>
            </w:r>
            <w:r w:rsidR="008B0DB0">
              <w:rPr>
                <w:rFonts w:ascii="Times New Roman" w:hAnsi="Times New Roman" w:cs="Times New Roman"/>
                <w:sz w:val="20"/>
                <w:szCs w:val="20"/>
              </w:rPr>
              <w:t xml:space="preserve">, </w:t>
            </w:r>
            <w:r w:rsidR="008B0DB0" w:rsidRPr="00103C4A">
              <w:rPr>
                <w:rFonts w:ascii="Times New Roman" w:hAnsi="Times New Roman" w:cs="Times New Roman"/>
                <w:sz w:val="20"/>
                <w:szCs w:val="20"/>
              </w:rPr>
              <w:t>интерфей</w:t>
            </w:r>
            <w:r w:rsidR="008B0DB0" w:rsidRPr="00103C4A">
              <w:rPr>
                <w:rFonts w:ascii="Times New Roman" w:hAnsi="Times New Roman" w:cs="Times New Roman"/>
                <w:sz w:val="20"/>
                <w:szCs w:val="20"/>
                <w:lang w:val="en-US"/>
              </w:rPr>
              <w:t>c</w:t>
            </w:r>
            <w:r w:rsidR="008B0DB0" w:rsidRPr="00103C4A">
              <w:rPr>
                <w:rFonts w:ascii="Times New Roman" w:hAnsi="Times New Roman" w:cs="Times New Roman"/>
                <w:sz w:val="20"/>
                <w:szCs w:val="20"/>
              </w:rPr>
              <w:t xml:space="preserve"> для блока питания </w:t>
            </w:r>
            <w:r w:rsidR="008B0DB0" w:rsidRPr="00103C4A">
              <w:rPr>
                <w:rFonts w:ascii="Times New Roman" w:hAnsi="Times New Roman" w:cs="Times New Roman"/>
                <w:sz w:val="20"/>
                <w:szCs w:val="20"/>
                <w:lang w:val="en-US"/>
              </w:rPr>
              <w:t>DC</w:t>
            </w:r>
            <w:r w:rsidR="008B0DB0">
              <w:rPr>
                <w:rFonts w:ascii="Times New Roman" w:hAnsi="Times New Roman" w:cs="Times New Roman"/>
                <w:sz w:val="20"/>
                <w:szCs w:val="20"/>
              </w:rPr>
              <w:t xml:space="preserve"> 12</w:t>
            </w:r>
            <w:r w:rsidR="008B0DB0" w:rsidRPr="00103C4A">
              <w:rPr>
                <w:rFonts w:ascii="Times New Roman" w:hAnsi="Times New Roman" w:cs="Times New Roman"/>
                <w:sz w:val="20"/>
                <w:szCs w:val="20"/>
                <w:lang w:val="en-US"/>
              </w:rPr>
              <w:t>V</w:t>
            </w:r>
            <w:r w:rsidR="008B0DB0" w:rsidRPr="00103C4A">
              <w:rPr>
                <w:rFonts w:ascii="Times New Roman" w:hAnsi="Times New Roman" w:cs="Times New Roman"/>
                <w:sz w:val="20"/>
                <w:szCs w:val="20"/>
              </w:rPr>
              <w:t xml:space="preserve"> 1</w:t>
            </w:r>
            <w:r w:rsidR="008B0DB0" w:rsidRPr="00103C4A">
              <w:rPr>
                <w:rFonts w:ascii="Times New Roman" w:hAnsi="Times New Roman" w:cs="Times New Roman"/>
                <w:sz w:val="20"/>
                <w:szCs w:val="20"/>
                <w:lang w:val="en-US"/>
              </w:rPr>
              <w:t>A</w:t>
            </w:r>
            <w:r w:rsidR="008B0DB0">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661A90E6" w14:textId="60E6BEC2" w:rsidR="00103C4A" w:rsidRDefault="00103C4A" w:rsidP="001671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435AAE9" w14:textId="77777777" w:rsidR="00103C4A" w:rsidRPr="000E65D6" w:rsidRDefault="00103C4A" w:rsidP="0016712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shd w:val="clear" w:color="auto" w:fill="auto"/>
            <w:vAlign w:val="bottom"/>
          </w:tcPr>
          <w:p w14:paraId="39EA80F1" w14:textId="77777777" w:rsidR="00103C4A" w:rsidRPr="000E65D6" w:rsidRDefault="00103C4A" w:rsidP="00167122">
            <w:pPr>
              <w:autoSpaceDE w:val="0"/>
              <w:autoSpaceDN w:val="0"/>
              <w:adjustRightInd w:val="0"/>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615E49" w14:textId="77777777" w:rsidR="00103C4A" w:rsidRPr="000E65D6" w:rsidRDefault="00103C4A" w:rsidP="00167122">
            <w:pPr>
              <w:autoSpaceDE w:val="0"/>
              <w:autoSpaceDN w:val="0"/>
              <w:adjustRightInd w:val="0"/>
              <w:spacing w:after="0" w:line="240" w:lineRule="auto"/>
              <w:jc w:val="center"/>
              <w:rPr>
                <w:rFonts w:ascii="Times New Roman" w:hAnsi="Times New Roman" w:cs="Times New Roman"/>
                <w:sz w:val="20"/>
                <w:szCs w:val="20"/>
              </w:rPr>
            </w:pPr>
          </w:p>
        </w:tc>
      </w:tr>
      <w:tr w:rsidR="00CE4B82" w:rsidRPr="000E65D6" w14:paraId="43DA69DD" w14:textId="77777777" w:rsidTr="00CE4B82">
        <w:tc>
          <w:tcPr>
            <w:tcW w:w="422" w:type="dxa"/>
            <w:tcBorders>
              <w:top w:val="single" w:sz="4" w:space="0" w:color="auto"/>
              <w:left w:val="single" w:sz="4" w:space="0" w:color="auto"/>
              <w:bottom w:val="single" w:sz="4" w:space="0" w:color="auto"/>
              <w:right w:val="single" w:sz="4" w:space="0" w:color="auto"/>
            </w:tcBorders>
          </w:tcPr>
          <w:p w14:paraId="7E563746" w14:textId="77777777" w:rsidR="00CE4B82" w:rsidRPr="000E65D6" w:rsidRDefault="00CE4B82" w:rsidP="00167122">
            <w:pPr>
              <w:autoSpaceDE w:val="0"/>
              <w:autoSpaceDN w:val="0"/>
              <w:adjustRightInd w:val="0"/>
              <w:spacing w:after="0" w:line="240" w:lineRule="auto"/>
              <w:jc w:val="center"/>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tcPr>
          <w:p w14:paraId="4C936F1E" w14:textId="3DD36B79" w:rsidR="00CE4B82" w:rsidRPr="00013707" w:rsidRDefault="00103C4A" w:rsidP="00E241BE">
            <w:pPr>
              <w:autoSpaceDE w:val="0"/>
              <w:autoSpaceDN w:val="0"/>
              <w:adjustRightInd w:val="0"/>
              <w:spacing w:after="0" w:line="240" w:lineRule="auto"/>
              <w:jc w:val="both"/>
              <w:rPr>
                <w:rFonts w:ascii="Times New Roman" w:hAnsi="Times New Roman" w:cs="Times New Roman"/>
                <w:sz w:val="20"/>
                <w:szCs w:val="20"/>
              </w:rPr>
            </w:pPr>
            <w:r w:rsidRPr="00103C4A">
              <w:rPr>
                <w:rFonts w:ascii="Times New Roman" w:hAnsi="Times New Roman" w:cs="Times New Roman"/>
                <w:sz w:val="20"/>
                <w:szCs w:val="20"/>
                <w:lang w:val="en-US"/>
              </w:rPr>
              <w:t>IP</w:t>
            </w:r>
            <w:r w:rsidRPr="00103C4A">
              <w:rPr>
                <w:rFonts w:ascii="Times New Roman" w:hAnsi="Times New Roman" w:cs="Times New Roman"/>
                <w:sz w:val="20"/>
                <w:szCs w:val="20"/>
              </w:rPr>
              <w:t xml:space="preserve"> телефон</w:t>
            </w:r>
            <w:r w:rsidR="008B0DB0" w:rsidRPr="000A4A75">
              <w:rPr>
                <w:rFonts w:ascii="Times New Roman" w:hAnsi="Times New Roman"/>
                <w:sz w:val="24"/>
                <w:szCs w:val="24"/>
              </w:rPr>
              <w:t xml:space="preserve"> </w:t>
            </w:r>
            <w:r w:rsidR="008B0DB0" w:rsidRPr="00E241BE">
              <w:rPr>
                <w:rFonts w:ascii="Times New Roman" w:hAnsi="Times New Roman" w:cs="Times New Roman"/>
                <w:sz w:val="20"/>
                <w:szCs w:val="20"/>
              </w:rPr>
              <w:t>QIPP-800PG</w:t>
            </w:r>
            <w:r w:rsidR="008B0DB0" w:rsidRPr="000A4A75">
              <w:rPr>
                <w:rFonts w:ascii="Times New Roman" w:hAnsi="Times New Roman"/>
                <w:sz w:val="24"/>
                <w:szCs w:val="24"/>
              </w:rPr>
              <w:t xml:space="preserve"> </w:t>
            </w:r>
            <w:r w:rsidR="008B0DB0" w:rsidRPr="00E241BE">
              <w:rPr>
                <w:rFonts w:ascii="Times New Roman" w:hAnsi="Times New Roman" w:cs="Times New Roman"/>
                <w:sz w:val="20"/>
                <w:szCs w:val="20"/>
              </w:rPr>
              <w:t>V2</w:t>
            </w:r>
            <w:r w:rsidRPr="00103C4A">
              <w:rPr>
                <w:rFonts w:ascii="Times New Roman" w:hAnsi="Times New Roman" w:cs="Times New Roman"/>
                <w:sz w:val="20"/>
                <w:szCs w:val="20"/>
              </w:rPr>
              <w:t xml:space="preserve">, 20 линий </w:t>
            </w:r>
            <w:r w:rsidRPr="00103C4A">
              <w:rPr>
                <w:rFonts w:ascii="Times New Roman" w:hAnsi="Times New Roman" w:cs="Times New Roman"/>
                <w:sz w:val="20"/>
                <w:szCs w:val="20"/>
                <w:lang w:val="en-US"/>
              </w:rPr>
              <w:t>SIP</w:t>
            </w:r>
            <w:r w:rsidRPr="00103C4A">
              <w:rPr>
                <w:rFonts w:ascii="Times New Roman" w:hAnsi="Times New Roman" w:cs="Times New Roman"/>
                <w:sz w:val="20"/>
                <w:szCs w:val="20"/>
              </w:rPr>
              <w:t xml:space="preserve">, 44 клавиши, цветной ЖК дисплей 4.3" с подсветкой, кнопка отключения микрофона, 2 порта </w:t>
            </w:r>
            <w:r w:rsidRPr="00103C4A">
              <w:rPr>
                <w:rFonts w:ascii="Times New Roman" w:hAnsi="Times New Roman" w:cs="Times New Roman"/>
                <w:sz w:val="20"/>
                <w:szCs w:val="20"/>
                <w:lang w:val="en-US"/>
              </w:rPr>
              <w:t>Ethernet</w:t>
            </w:r>
            <w:r w:rsidRPr="00103C4A">
              <w:rPr>
                <w:rFonts w:ascii="Times New Roman" w:hAnsi="Times New Roman" w:cs="Times New Roman"/>
                <w:sz w:val="20"/>
                <w:szCs w:val="20"/>
              </w:rPr>
              <w:t xml:space="preserve"> </w:t>
            </w:r>
            <w:r w:rsidRPr="00103C4A">
              <w:rPr>
                <w:rFonts w:ascii="Times New Roman" w:hAnsi="Times New Roman" w:cs="Times New Roman"/>
                <w:sz w:val="20"/>
                <w:szCs w:val="20"/>
                <w:lang w:val="en-US"/>
              </w:rPr>
              <w:t>RJ</w:t>
            </w:r>
            <w:r w:rsidRPr="00103C4A">
              <w:rPr>
                <w:rFonts w:ascii="Times New Roman" w:hAnsi="Times New Roman" w:cs="Times New Roman"/>
                <w:sz w:val="20"/>
                <w:szCs w:val="20"/>
              </w:rPr>
              <w:t xml:space="preserve">-45 </w:t>
            </w:r>
            <w:r w:rsidRPr="00103C4A">
              <w:rPr>
                <w:rFonts w:ascii="Times New Roman" w:hAnsi="Times New Roman" w:cs="Times New Roman"/>
                <w:sz w:val="20"/>
                <w:szCs w:val="20"/>
                <w:lang w:val="en-US"/>
              </w:rPr>
              <w:t>LAN</w:t>
            </w:r>
            <w:r w:rsidRPr="00103C4A">
              <w:rPr>
                <w:rFonts w:ascii="Times New Roman" w:hAnsi="Times New Roman" w:cs="Times New Roman"/>
                <w:sz w:val="20"/>
                <w:szCs w:val="20"/>
              </w:rPr>
              <w:t>/</w:t>
            </w:r>
            <w:r w:rsidRPr="00103C4A">
              <w:rPr>
                <w:rFonts w:ascii="Times New Roman" w:hAnsi="Times New Roman" w:cs="Times New Roman"/>
                <w:sz w:val="20"/>
                <w:szCs w:val="20"/>
                <w:lang w:val="en-US"/>
              </w:rPr>
              <w:t>PC</w:t>
            </w:r>
            <w:r w:rsidRPr="00103C4A">
              <w:rPr>
                <w:rFonts w:ascii="Times New Roman" w:hAnsi="Times New Roman" w:cs="Times New Roman"/>
                <w:sz w:val="20"/>
                <w:szCs w:val="20"/>
              </w:rPr>
              <w:t xml:space="preserve"> 10/100/1000 </w:t>
            </w:r>
            <w:r w:rsidRPr="00103C4A">
              <w:rPr>
                <w:rFonts w:ascii="Times New Roman" w:hAnsi="Times New Roman" w:cs="Times New Roman"/>
                <w:sz w:val="20"/>
                <w:szCs w:val="20"/>
                <w:lang w:val="en-US"/>
              </w:rPr>
              <w:t>Mbps</w:t>
            </w:r>
            <w:r w:rsidRPr="00103C4A">
              <w:rPr>
                <w:rFonts w:ascii="Times New Roman" w:hAnsi="Times New Roman" w:cs="Times New Roman"/>
                <w:sz w:val="20"/>
                <w:szCs w:val="20"/>
              </w:rPr>
              <w:t xml:space="preserve">, поддержка </w:t>
            </w:r>
            <w:r w:rsidRPr="00103C4A">
              <w:rPr>
                <w:rFonts w:ascii="Times New Roman" w:hAnsi="Times New Roman" w:cs="Times New Roman"/>
                <w:sz w:val="20"/>
                <w:szCs w:val="20"/>
                <w:lang w:val="en-US"/>
              </w:rPr>
              <w:t>PoE</w:t>
            </w:r>
            <w:r w:rsidRPr="00103C4A">
              <w:rPr>
                <w:rFonts w:ascii="Times New Roman" w:hAnsi="Times New Roman" w:cs="Times New Roman"/>
                <w:sz w:val="20"/>
                <w:szCs w:val="20"/>
              </w:rPr>
              <w:t xml:space="preserve"> 802.3</w:t>
            </w:r>
            <w:r w:rsidRPr="00103C4A">
              <w:rPr>
                <w:rFonts w:ascii="Times New Roman" w:hAnsi="Times New Roman" w:cs="Times New Roman"/>
                <w:sz w:val="20"/>
                <w:szCs w:val="20"/>
                <w:lang w:val="en-US"/>
              </w:rPr>
              <w:t>AF</w:t>
            </w:r>
            <w:r w:rsidRPr="00103C4A">
              <w:rPr>
                <w:rFonts w:ascii="Times New Roman" w:hAnsi="Times New Roman" w:cs="Times New Roman"/>
                <w:sz w:val="20"/>
                <w:szCs w:val="20"/>
              </w:rPr>
              <w:t xml:space="preserve"> </w:t>
            </w:r>
            <w:r w:rsidRPr="00103C4A">
              <w:rPr>
                <w:rFonts w:ascii="Times New Roman" w:hAnsi="Times New Roman" w:cs="Times New Roman"/>
                <w:sz w:val="20"/>
                <w:szCs w:val="20"/>
                <w:lang w:val="en-US"/>
              </w:rPr>
              <w:t>Class</w:t>
            </w:r>
            <w:r w:rsidRPr="00103C4A">
              <w:rPr>
                <w:rFonts w:ascii="Times New Roman" w:hAnsi="Times New Roman" w:cs="Times New Roman"/>
                <w:sz w:val="20"/>
                <w:szCs w:val="20"/>
              </w:rPr>
              <w:t xml:space="preserve"> 2, </w:t>
            </w:r>
            <w:r w:rsidR="00E241BE">
              <w:rPr>
                <w:rFonts w:ascii="Times New Roman" w:hAnsi="Times New Roman" w:cs="Times New Roman"/>
                <w:sz w:val="20"/>
                <w:szCs w:val="20"/>
              </w:rPr>
              <w:t xml:space="preserve">внешний </w:t>
            </w:r>
            <w:r w:rsidR="00E241BE" w:rsidRPr="00103C4A">
              <w:rPr>
                <w:rFonts w:ascii="Times New Roman" w:hAnsi="Times New Roman" w:cs="Times New Roman"/>
                <w:sz w:val="20"/>
                <w:szCs w:val="20"/>
              </w:rPr>
              <w:t xml:space="preserve">блок питания </w:t>
            </w:r>
            <w:r w:rsidR="00E241BE" w:rsidRPr="00103C4A">
              <w:rPr>
                <w:rFonts w:ascii="Times New Roman" w:hAnsi="Times New Roman" w:cs="Times New Roman"/>
                <w:sz w:val="20"/>
                <w:szCs w:val="20"/>
                <w:lang w:val="en-US"/>
              </w:rPr>
              <w:t>DC</w:t>
            </w:r>
            <w:r w:rsidR="00E241BE" w:rsidRPr="00103C4A">
              <w:rPr>
                <w:rFonts w:ascii="Times New Roman" w:hAnsi="Times New Roman" w:cs="Times New Roman"/>
                <w:sz w:val="20"/>
                <w:szCs w:val="20"/>
              </w:rPr>
              <w:t xml:space="preserve"> 5</w:t>
            </w:r>
            <w:r w:rsidR="00E241BE" w:rsidRPr="00103C4A">
              <w:rPr>
                <w:rFonts w:ascii="Times New Roman" w:hAnsi="Times New Roman" w:cs="Times New Roman"/>
                <w:sz w:val="20"/>
                <w:szCs w:val="20"/>
                <w:lang w:val="en-US"/>
              </w:rPr>
              <w:t>V</w:t>
            </w:r>
            <w:r w:rsidR="00E241BE" w:rsidRPr="00103C4A">
              <w:rPr>
                <w:rFonts w:ascii="Times New Roman" w:hAnsi="Times New Roman" w:cs="Times New Roman"/>
                <w:sz w:val="20"/>
                <w:szCs w:val="20"/>
              </w:rPr>
              <w:t xml:space="preserve"> 2</w:t>
            </w:r>
            <w:r w:rsidR="00E241BE" w:rsidRPr="00103C4A">
              <w:rPr>
                <w:rFonts w:ascii="Times New Roman" w:hAnsi="Times New Roman" w:cs="Times New Roman"/>
                <w:sz w:val="20"/>
                <w:szCs w:val="20"/>
                <w:lang w:val="en-US"/>
              </w:rPr>
              <w:t>A</w:t>
            </w:r>
            <w:r w:rsidR="00E241BE" w:rsidRPr="00103C4A">
              <w:rPr>
                <w:rFonts w:ascii="Times New Roman" w:hAnsi="Times New Roman" w:cs="Times New Roman"/>
                <w:sz w:val="20"/>
                <w:szCs w:val="20"/>
              </w:rPr>
              <w:t>.</w:t>
            </w:r>
            <w:r w:rsidRPr="00103C4A">
              <w:rPr>
                <w:rFonts w:ascii="Times New Roman" w:hAnsi="Times New Roman" w:cs="Times New Roman"/>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4F1AA0F2" w14:textId="645CB870" w:rsidR="00CE4B82" w:rsidRDefault="00103C4A" w:rsidP="001671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4B9D55F4" w14:textId="77777777" w:rsidR="00CE4B82" w:rsidRPr="000E65D6" w:rsidRDefault="00CE4B82" w:rsidP="0016712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shd w:val="clear" w:color="auto" w:fill="auto"/>
            <w:vAlign w:val="bottom"/>
          </w:tcPr>
          <w:p w14:paraId="6DF75D03" w14:textId="77777777" w:rsidR="00CE4B82" w:rsidRPr="000E65D6" w:rsidRDefault="00CE4B82" w:rsidP="00167122">
            <w:pPr>
              <w:autoSpaceDE w:val="0"/>
              <w:autoSpaceDN w:val="0"/>
              <w:adjustRightInd w:val="0"/>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5B82118" w14:textId="77777777" w:rsidR="00CE4B82" w:rsidRPr="000E65D6" w:rsidRDefault="00CE4B82" w:rsidP="00167122">
            <w:pPr>
              <w:autoSpaceDE w:val="0"/>
              <w:autoSpaceDN w:val="0"/>
              <w:adjustRightInd w:val="0"/>
              <w:spacing w:after="0" w:line="240" w:lineRule="auto"/>
              <w:jc w:val="center"/>
              <w:rPr>
                <w:rFonts w:ascii="Times New Roman" w:hAnsi="Times New Roman" w:cs="Times New Roman"/>
                <w:sz w:val="20"/>
                <w:szCs w:val="20"/>
              </w:rPr>
            </w:pPr>
          </w:p>
        </w:tc>
      </w:tr>
      <w:tr w:rsidR="00CE4B82" w:rsidRPr="000E65D6" w14:paraId="380FB1EB" w14:textId="77777777" w:rsidTr="00CE4B82">
        <w:tc>
          <w:tcPr>
            <w:tcW w:w="422" w:type="dxa"/>
            <w:tcBorders>
              <w:top w:val="single" w:sz="4" w:space="0" w:color="auto"/>
              <w:left w:val="single" w:sz="4" w:space="0" w:color="auto"/>
              <w:bottom w:val="single" w:sz="4" w:space="0" w:color="auto"/>
              <w:right w:val="single" w:sz="4" w:space="0" w:color="auto"/>
            </w:tcBorders>
          </w:tcPr>
          <w:p w14:paraId="5B0ABD8D" w14:textId="77777777" w:rsidR="00CE4B82" w:rsidRPr="000E65D6" w:rsidRDefault="00CE4B82" w:rsidP="00167122">
            <w:pPr>
              <w:autoSpaceDE w:val="0"/>
              <w:autoSpaceDN w:val="0"/>
              <w:adjustRightInd w:val="0"/>
              <w:spacing w:after="0" w:line="240" w:lineRule="auto"/>
              <w:jc w:val="center"/>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tcPr>
          <w:p w14:paraId="4616A662" w14:textId="556AAA6F" w:rsidR="00CE4B82" w:rsidRPr="00013707" w:rsidRDefault="00103C4A" w:rsidP="00E241BE">
            <w:pPr>
              <w:autoSpaceDE w:val="0"/>
              <w:autoSpaceDN w:val="0"/>
              <w:adjustRightInd w:val="0"/>
              <w:spacing w:after="0" w:line="240" w:lineRule="auto"/>
              <w:jc w:val="both"/>
              <w:rPr>
                <w:rFonts w:ascii="Times New Roman" w:hAnsi="Times New Roman" w:cs="Times New Roman"/>
                <w:sz w:val="20"/>
                <w:szCs w:val="20"/>
              </w:rPr>
            </w:pPr>
            <w:r w:rsidRPr="00103C4A">
              <w:rPr>
                <w:rFonts w:ascii="Times New Roman" w:hAnsi="Times New Roman" w:cs="Times New Roman"/>
                <w:sz w:val="20"/>
                <w:szCs w:val="20"/>
                <w:lang w:val="en-US"/>
              </w:rPr>
              <w:t>IP</w:t>
            </w:r>
            <w:r w:rsidRPr="00103C4A">
              <w:rPr>
                <w:rFonts w:ascii="Times New Roman" w:hAnsi="Times New Roman" w:cs="Times New Roman"/>
                <w:sz w:val="20"/>
                <w:szCs w:val="20"/>
              </w:rPr>
              <w:t xml:space="preserve"> телефон</w:t>
            </w:r>
            <w:r w:rsidR="008B0DB0">
              <w:rPr>
                <w:rFonts w:ascii="Times New Roman" w:hAnsi="Times New Roman" w:cs="Times New Roman"/>
                <w:sz w:val="20"/>
                <w:szCs w:val="20"/>
              </w:rPr>
              <w:t xml:space="preserve"> </w:t>
            </w:r>
            <w:r w:rsidR="008B0DB0" w:rsidRPr="00E241BE">
              <w:rPr>
                <w:rFonts w:ascii="Times New Roman" w:hAnsi="Times New Roman" w:cs="Times New Roman"/>
                <w:sz w:val="20"/>
                <w:szCs w:val="20"/>
              </w:rPr>
              <w:t>QIPP-1000PG</w:t>
            </w:r>
            <w:r w:rsidRPr="00103C4A">
              <w:rPr>
                <w:rFonts w:ascii="Times New Roman" w:hAnsi="Times New Roman" w:cs="Times New Roman"/>
                <w:sz w:val="20"/>
                <w:szCs w:val="20"/>
              </w:rPr>
              <w:t xml:space="preserve">, 20 линий </w:t>
            </w:r>
            <w:r w:rsidRPr="00103C4A">
              <w:rPr>
                <w:rFonts w:ascii="Times New Roman" w:hAnsi="Times New Roman" w:cs="Times New Roman"/>
                <w:sz w:val="20"/>
                <w:szCs w:val="20"/>
                <w:lang w:val="en-US"/>
              </w:rPr>
              <w:t>SIP</w:t>
            </w:r>
            <w:r w:rsidRPr="00103C4A">
              <w:rPr>
                <w:rFonts w:ascii="Times New Roman" w:hAnsi="Times New Roman" w:cs="Times New Roman"/>
                <w:sz w:val="20"/>
                <w:szCs w:val="20"/>
              </w:rPr>
              <w:t xml:space="preserve">, 77 клавиш, цветной ЖК дисплей 4.3" с подсветкой, кнопка отключения микрофона, 2 порта </w:t>
            </w:r>
            <w:r w:rsidRPr="00103C4A">
              <w:rPr>
                <w:rFonts w:ascii="Times New Roman" w:hAnsi="Times New Roman" w:cs="Times New Roman"/>
                <w:sz w:val="20"/>
                <w:szCs w:val="20"/>
                <w:lang w:val="en-US"/>
              </w:rPr>
              <w:t>Ethernet</w:t>
            </w:r>
            <w:r w:rsidRPr="00103C4A">
              <w:rPr>
                <w:rFonts w:ascii="Times New Roman" w:hAnsi="Times New Roman" w:cs="Times New Roman"/>
                <w:sz w:val="20"/>
                <w:szCs w:val="20"/>
              </w:rPr>
              <w:t xml:space="preserve"> </w:t>
            </w:r>
            <w:r w:rsidRPr="00103C4A">
              <w:rPr>
                <w:rFonts w:ascii="Times New Roman" w:hAnsi="Times New Roman" w:cs="Times New Roman"/>
                <w:sz w:val="20"/>
                <w:szCs w:val="20"/>
                <w:lang w:val="en-US"/>
              </w:rPr>
              <w:t>RJ</w:t>
            </w:r>
            <w:r w:rsidRPr="00103C4A">
              <w:rPr>
                <w:rFonts w:ascii="Times New Roman" w:hAnsi="Times New Roman" w:cs="Times New Roman"/>
                <w:sz w:val="20"/>
                <w:szCs w:val="20"/>
              </w:rPr>
              <w:t xml:space="preserve">-45 </w:t>
            </w:r>
            <w:r w:rsidRPr="00103C4A">
              <w:rPr>
                <w:rFonts w:ascii="Times New Roman" w:hAnsi="Times New Roman" w:cs="Times New Roman"/>
                <w:sz w:val="20"/>
                <w:szCs w:val="20"/>
                <w:lang w:val="en-US"/>
              </w:rPr>
              <w:t>LAN</w:t>
            </w:r>
            <w:r w:rsidRPr="00103C4A">
              <w:rPr>
                <w:rFonts w:ascii="Times New Roman" w:hAnsi="Times New Roman" w:cs="Times New Roman"/>
                <w:sz w:val="20"/>
                <w:szCs w:val="20"/>
              </w:rPr>
              <w:t>/</w:t>
            </w:r>
            <w:r w:rsidRPr="00103C4A">
              <w:rPr>
                <w:rFonts w:ascii="Times New Roman" w:hAnsi="Times New Roman" w:cs="Times New Roman"/>
                <w:sz w:val="20"/>
                <w:szCs w:val="20"/>
                <w:lang w:val="en-US"/>
              </w:rPr>
              <w:t>PC</w:t>
            </w:r>
            <w:r w:rsidRPr="00103C4A">
              <w:rPr>
                <w:rFonts w:ascii="Times New Roman" w:hAnsi="Times New Roman" w:cs="Times New Roman"/>
                <w:sz w:val="20"/>
                <w:szCs w:val="20"/>
              </w:rPr>
              <w:t xml:space="preserve"> 10/100/1000</w:t>
            </w:r>
            <w:r w:rsidRPr="00103C4A">
              <w:rPr>
                <w:rFonts w:ascii="Times New Roman" w:hAnsi="Times New Roman" w:cs="Times New Roman"/>
                <w:sz w:val="20"/>
                <w:szCs w:val="20"/>
                <w:lang w:val="en-US"/>
              </w:rPr>
              <w:t>Mbps</w:t>
            </w:r>
            <w:r w:rsidRPr="00103C4A">
              <w:rPr>
                <w:rFonts w:ascii="Times New Roman" w:hAnsi="Times New Roman" w:cs="Times New Roman"/>
                <w:sz w:val="20"/>
                <w:szCs w:val="20"/>
              </w:rPr>
              <w:t xml:space="preserve">, поддержка </w:t>
            </w:r>
            <w:r w:rsidRPr="00103C4A">
              <w:rPr>
                <w:rFonts w:ascii="Times New Roman" w:hAnsi="Times New Roman" w:cs="Times New Roman"/>
                <w:sz w:val="20"/>
                <w:szCs w:val="20"/>
                <w:lang w:val="en-US"/>
              </w:rPr>
              <w:t>PoE</w:t>
            </w:r>
            <w:r w:rsidR="00E241BE">
              <w:rPr>
                <w:rFonts w:ascii="Times New Roman" w:hAnsi="Times New Roman" w:cs="Times New Roman"/>
                <w:sz w:val="20"/>
                <w:szCs w:val="20"/>
              </w:rPr>
              <w:t>,</w:t>
            </w:r>
            <w:r w:rsidRPr="00103C4A">
              <w:rPr>
                <w:rFonts w:ascii="Times New Roman" w:hAnsi="Times New Roman" w:cs="Times New Roman"/>
                <w:sz w:val="20"/>
                <w:szCs w:val="20"/>
              </w:rPr>
              <w:t xml:space="preserve"> </w:t>
            </w:r>
            <w:r w:rsidR="00E241BE">
              <w:rPr>
                <w:rFonts w:ascii="Times New Roman" w:hAnsi="Times New Roman" w:cs="Times New Roman"/>
                <w:sz w:val="20"/>
                <w:szCs w:val="20"/>
              </w:rPr>
              <w:t xml:space="preserve">внешний </w:t>
            </w:r>
            <w:r w:rsidRPr="00103C4A">
              <w:rPr>
                <w:rFonts w:ascii="Times New Roman" w:hAnsi="Times New Roman" w:cs="Times New Roman"/>
                <w:sz w:val="20"/>
                <w:szCs w:val="20"/>
              </w:rPr>
              <w:t xml:space="preserve">блок питания </w:t>
            </w:r>
            <w:r w:rsidRPr="00103C4A">
              <w:rPr>
                <w:rFonts w:ascii="Times New Roman" w:hAnsi="Times New Roman" w:cs="Times New Roman"/>
                <w:sz w:val="20"/>
                <w:szCs w:val="20"/>
                <w:lang w:val="en-US"/>
              </w:rPr>
              <w:t>DC</w:t>
            </w:r>
            <w:r w:rsidRPr="00103C4A">
              <w:rPr>
                <w:rFonts w:ascii="Times New Roman" w:hAnsi="Times New Roman" w:cs="Times New Roman"/>
                <w:sz w:val="20"/>
                <w:szCs w:val="20"/>
              </w:rPr>
              <w:t xml:space="preserve"> 5</w:t>
            </w:r>
            <w:r w:rsidRPr="00103C4A">
              <w:rPr>
                <w:rFonts w:ascii="Times New Roman" w:hAnsi="Times New Roman" w:cs="Times New Roman"/>
                <w:sz w:val="20"/>
                <w:szCs w:val="20"/>
                <w:lang w:val="en-US"/>
              </w:rPr>
              <w:t>V</w:t>
            </w:r>
            <w:r w:rsidRPr="00103C4A">
              <w:rPr>
                <w:rFonts w:ascii="Times New Roman" w:hAnsi="Times New Roman" w:cs="Times New Roman"/>
                <w:sz w:val="20"/>
                <w:szCs w:val="20"/>
              </w:rPr>
              <w:t xml:space="preserve"> 2</w:t>
            </w:r>
            <w:r w:rsidRPr="00103C4A">
              <w:rPr>
                <w:rFonts w:ascii="Times New Roman" w:hAnsi="Times New Roman" w:cs="Times New Roman"/>
                <w:sz w:val="20"/>
                <w:szCs w:val="20"/>
                <w:lang w:val="en-US"/>
              </w:rPr>
              <w:t>A</w:t>
            </w:r>
            <w:r w:rsidRPr="00103C4A">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6DF9E779" w14:textId="7B55FE25" w:rsidR="00CE4B82" w:rsidRDefault="00103C4A" w:rsidP="001671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732000C" w14:textId="77777777" w:rsidR="00CE4B82" w:rsidRPr="000E65D6" w:rsidRDefault="00CE4B82" w:rsidP="0016712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shd w:val="clear" w:color="auto" w:fill="auto"/>
            <w:vAlign w:val="bottom"/>
          </w:tcPr>
          <w:p w14:paraId="4438A633" w14:textId="77777777" w:rsidR="00CE4B82" w:rsidRPr="000E65D6" w:rsidRDefault="00CE4B82" w:rsidP="00167122">
            <w:pPr>
              <w:autoSpaceDE w:val="0"/>
              <w:autoSpaceDN w:val="0"/>
              <w:adjustRightInd w:val="0"/>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C4CC433" w14:textId="77777777" w:rsidR="00CE4B82" w:rsidRPr="000E65D6" w:rsidRDefault="00CE4B82" w:rsidP="00167122">
            <w:pPr>
              <w:autoSpaceDE w:val="0"/>
              <w:autoSpaceDN w:val="0"/>
              <w:adjustRightInd w:val="0"/>
              <w:spacing w:after="0" w:line="240" w:lineRule="auto"/>
              <w:jc w:val="center"/>
              <w:rPr>
                <w:rFonts w:ascii="Times New Roman" w:hAnsi="Times New Roman" w:cs="Times New Roman"/>
                <w:sz w:val="20"/>
                <w:szCs w:val="20"/>
              </w:rPr>
            </w:pPr>
          </w:p>
        </w:tc>
      </w:tr>
      <w:tr w:rsidR="00CE4B82" w:rsidRPr="000E65D6" w14:paraId="4B74CDDF" w14:textId="77777777" w:rsidTr="00CE4B82">
        <w:tc>
          <w:tcPr>
            <w:tcW w:w="422" w:type="dxa"/>
            <w:tcBorders>
              <w:top w:val="single" w:sz="4" w:space="0" w:color="auto"/>
              <w:left w:val="single" w:sz="4" w:space="0" w:color="auto"/>
              <w:bottom w:val="single" w:sz="4" w:space="0" w:color="auto"/>
              <w:right w:val="single" w:sz="4" w:space="0" w:color="auto"/>
            </w:tcBorders>
          </w:tcPr>
          <w:p w14:paraId="4D37CEF7" w14:textId="77777777" w:rsidR="00CE4B82" w:rsidRPr="000E65D6" w:rsidRDefault="00CE4B82" w:rsidP="00167122">
            <w:pPr>
              <w:autoSpaceDE w:val="0"/>
              <w:autoSpaceDN w:val="0"/>
              <w:adjustRightInd w:val="0"/>
              <w:spacing w:after="0" w:line="240" w:lineRule="auto"/>
              <w:jc w:val="center"/>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tcPr>
          <w:p w14:paraId="710BB969" w14:textId="7501CFA4" w:rsidR="00CE4B82" w:rsidRPr="00013707" w:rsidRDefault="00103C4A" w:rsidP="00E241BE">
            <w:pPr>
              <w:autoSpaceDE w:val="0"/>
              <w:autoSpaceDN w:val="0"/>
              <w:adjustRightInd w:val="0"/>
              <w:spacing w:after="0" w:line="240" w:lineRule="auto"/>
              <w:jc w:val="both"/>
              <w:rPr>
                <w:rFonts w:ascii="Times New Roman" w:hAnsi="Times New Roman" w:cs="Times New Roman"/>
                <w:sz w:val="20"/>
                <w:szCs w:val="20"/>
              </w:rPr>
            </w:pPr>
            <w:r w:rsidRPr="00103C4A">
              <w:rPr>
                <w:rFonts w:ascii="Times New Roman" w:hAnsi="Times New Roman" w:cs="Times New Roman"/>
                <w:sz w:val="20"/>
                <w:szCs w:val="20"/>
                <w:lang w:val="en-US"/>
              </w:rPr>
              <w:t>IP</w:t>
            </w:r>
            <w:r w:rsidRPr="00103C4A">
              <w:rPr>
                <w:rFonts w:ascii="Times New Roman" w:hAnsi="Times New Roman" w:cs="Times New Roman"/>
                <w:sz w:val="20"/>
                <w:szCs w:val="20"/>
              </w:rPr>
              <w:t xml:space="preserve"> видео телефон</w:t>
            </w:r>
            <w:r w:rsidR="00E241BE">
              <w:t xml:space="preserve"> </w:t>
            </w:r>
            <w:r w:rsidR="00E241BE" w:rsidRPr="00E241BE">
              <w:rPr>
                <w:rFonts w:ascii="Times New Roman" w:hAnsi="Times New Roman" w:cs="Times New Roman"/>
                <w:sz w:val="20"/>
                <w:szCs w:val="20"/>
              </w:rPr>
              <w:t>QIPP-V700PG</w:t>
            </w:r>
            <w:r w:rsidRPr="00103C4A">
              <w:rPr>
                <w:rFonts w:ascii="Times New Roman" w:hAnsi="Times New Roman" w:cs="Times New Roman"/>
                <w:sz w:val="20"/>
                <w:szCs w:val="20"/>
              </w:rPr>
              <w:t xml:space="preserve">, 20 линий </w:t>
            </w:r>
            <w:r w:rsidRPr="00103C4A">
              <w:rPr>
                <w:rFonts w:ascii="Times New Roman" w:hAnsi="Times New Roman" w:cs="Times New Roman"/>
                <w:sz w:val="20"/>
                <w:szCs w:val="20"/>
                <w:lang w:val="en-US"/>
              </w:rPr>
              <w:t>SIP</w:t>
            </w:r>
            <w:r w:rsidRPr="00103C4A">
              <w:rPr>
                <w:rFonts w:ascii="Times New Roman" w:hAnsi="Times New Roman" w:cs="Times New Roman"/>
                <w:sz w:val="20"/>
                <w:szCs w:val="20"/>
              </w:rPr>
              <w:t xml:space="preserve">, 26 клавиши, цветной сенсорный ЖК дисплей 7" с подсветкой, кнопка отключения микрофона, 2 порта </w:t>
            </w:r>
            <w:r w:rsidRPr="00103C4A">
              <w:rPr>
                <w:rFonts w:ascii="Times New Roman" w:hAnsi="Times New Roman" w:cs="Times New Roman"/>
                <w:sz w:val="20"/>
                <w:szCs w:val="20"/>
                <w:lang w:val="en-US"/>
              </w:rPr>
              <w:t>Ethernet</w:t>
            </w:r>
            <w:r w:rsidRPr="00103C4A">
              <w:rPr>
                <w:rFonts w:ascii="Times New Roman" w:hAnsi="Times New Roman" w:cs="Times New Roman"/>
                <w:sz w:val="20"/>
                <w:szCs w:val="20"/>
              </w:rPr>
              <w:t xml:space="preserve"> </w:t>
            </w:r>
            <w:r w:rsidRPr="00103C4A">
              <w:rPr>
                <w:rFonts w:ascii="Times New Roman" w:hAnsi="Times New Roman" w:cs="Times New Roman"/>
                <w:sz w:val="20"/>
                <w:szCs w:val="20"/>
                <w:lang w:val="en-US"/>
              </w:rPr>
              <w:t>RJ</w:t>
            </w:r>
            <w:r w:rsidRPr="00103C4A">
              <w:rPr>
                <w:rFonts w:ascii="Times New Roman" w:hAnsi="Times New Roman" w:cs="Times New Roman"/>
                <w:sz w:val="20"/>
                <w:szCs w:val="20"/>
              </w:rPr>
              <w:t xml:space="preserve">-45 </w:t>
            </w:r>
            <w:r w:rsidRPr="00103C4A">
              <w:rPr>
                <w:rFonts w:ascii="Times New Roman" w:hAnsi="Times New Roman" w:cs="Times New Roman"/>
                <w:sz w:val="20"/>
                <w:szCs w:val="20"/>
                <w:lang w:val="en-US"/>
              </w:rPr>
              <w:t>LAN</w:t>
            </w:r>
            <w:r w:rsidRPr="00103C4A">
              <w:rPr>
                <w:rFonts w:ascii="Times New Roman" w:hAnsi="Times New Roman" w:cs="Times New Roman"/>
                <w:sz w:val="20"/>
                <w:szCs w:val="20"/>
              </w:rPr>
              <w:t>/</w:t>
            </w:r>
            <w:r w:rsidRPr="00103C4A">
              <w:rPr>
                <w:rFonts w:ascii="Times New Roman" w:hAnsi="Times New Roman" w:cs="Times New Roman"/>
                <w:sz w:val="20"/>
                <w:szCs w:val="20"/>
                <w:lang w:val="en-US"/>
              </w:rPr>
              <w:t>PC</w:t>
            </w:r>
            <w:r w:rsidRPr="00103C4A">
              <w:rPr>
                <w:rFonts w:ascii="Times New Roman" w:hAnsi="Times New Roman" w:cs="Times New Roman"/>
                <w:sz w:val="20"/>
                <w:szCs w:val="20"/>
              </w:rPr>
              <w:t xml:space="preserve"> 10/100/1000 </w:t>
            </w:r>
            <w:r w:rsidRPr="00103C4A">
              <w:rPr>
                <w:rFonts w:ascii="Times New Roman" w:hAnsi="Times New Roman" w:cs="Times New Roman"/>
                <w:sz w:val="20"/>
                <w:szCs w:val="20"/>
                <w:lang w:val="en-US"/>
              </w:rPr>
              <w:t>Mbps</w:t>
            </w:r>
            <w:r w:rsidRPr="00103C4A">
              <w:rPr>
                <w:rFonts w:ascii="Times New Roman" w:hAnsi="Times New Roman" w:cs="Times New Roman"/>
                <w:sz w:val="20"/>
                <w:szCs w:val="20"/>
              </w:rPr>
              <w:t xml:space="preserve">, поддержка </w:t>
            </w:r>
            <w:r w:rsidRPr="00103C4A">
              <w:rPr>
                <w:rFonts w:ascii="Times New Roman" w:hAnsi="Times New Roman" w:cs="Times New Roman"/>
                <w:sz w:val="20"/>
                <w:szCs w:val="20"/>
                <w:lang w:val="en-US"/>
              </w:rPr>
              <w:t>PoE</w:t>
            </w:r>
            <w:r w:rsidRPr="00103C4A">
              <w:rPr>
                <w:rFonts w:ascii="Times New Roman" w:hAnsi="Times New Roman" w:cs="Times New Roman"/>
                <w:sz w:val="20"/>
                <w:szCs w:val="20"/>
              </w:rPr>
              <w:t xml:space="preserve"> 802.3</w:t>
            </w:r>
            <w:r w:rsidRPr="00103C4A">
              <w:rPr>
                <w:rFonts w:ascii="Times New Roman" w:hAnsi="Times New Roman" w:cs="Times New Roman"/>
                <w:sz w:val="20"/>
                <w:szCs w:val="20"/>
                <w:lang w:val="en-US"/>
              </w:rPr>
              <w:t>AF</w:t>
            </w:r>
            <w:r w:rsidRPr="00103C4A">
              <w:rPr>
                <w:rFonts w:ascii="Times New Roman" w:hAnsi="Times New Roman" w:cs="Times New Roman"/>
                <w:sz w:val="20"/>
                <w:szCs w:val="20"/>
              </w:rPr>
              <w:t xml:space="preserve"> </w:t>
            </w:r>
            <w:r w:rsidRPr="00103C4A">
              <w:rPr>
                <w:rFonts w:ascii="Times New Roman" w:hAnsi="Times New Roman" w:cs="Times New Roman"/>
                <w:sz w:val="20"/>
                <w:szCs w:val="20"/>
                <w:lang w:val="en-US"/>
              </w:rPr>
              <w:t>Class</w:t>
            </w:r>
            <w:r w:rsidRPr="00103C4A">
              <w:rPr>
                <w:rFonts w:ascii="Times New Roman" w:hAnsi="Times New Roman" w:cs="Times New Roman"/>
                <w:sz w:val="20"/>
                <w:szCs w:val="20"/>
              </w:rPr>
              <w:t xml:space="preserve"> 2, </w:t>
            </w:r>
            <w:r w:rsidR="00E241BE">
              <w:rPr>
                <w:rFonts w:ascii="Times New Roman" w:hAnsi="Times New Roman" w:cs="Times New Roman"/>
                <w:sz w:val="20"/>
                <w:szCs w:val="20"/>
              </w:rPr>
              <w:t xml:space="preserve">внешний </w:t>
            </w:r>
            <w:r w:rsidR="00E241BE" w:rsidRPr="00103C4A">
              <w:rPr>
                <w:rFonts w:ascii="Times New Roman" w:hAnsi="Times New Roman" w:cs="Times New Roman"/>
                <w:sz w:val="20"/>
                <w:szCs w:val="20"/>
              </w:rPr>
              <w:t xml:space="preserve">блок питания </w:t>
            </w:r>
            <w:r w:rsidR="00E241BE" w:rsidRPr="00103C4A">
              <w:rPr>
                <w:rFonts w:ascii="Times New Roman" w:hAnsi="Times New Roman" w:cs="Times New Roman"/>
                <w:sz w:val="20"/>
                <w:szCs w:val="20"/>
                <w:lang w:val="en-US"/>
              </w:rPr>
              <w:t>DC</w:t>
            </w:r>
            <w:r w:rsidR="00E241BE" w:rsidRPr="00103C4A">
              <w:rPr>
                <w:rFonts w:ascii="Times New Roman" w:hAnsi="Times New Roman" w:cs="Times New Roman"/>
                <w:sz w:val="20"/>
                <w:szCs w:val="20"/>
              </w:rPr>
              <w:t xml:space="preserve"> 5</w:t>
            </w:r>
            <w:r w:rsidR="00E241BE" w:rsidRPr="00103C4A">
              <w:rPr>
                <w:rFonts w:ascii="Times New Roman" w:hAnsi="Times New Roman" w:cs="Times New Roman"/>
                <w:sz w:val="20"/>
                <w:szCs w:val="20"/>
                <w:lang w:val="en-US"/>
              </w:rPr>
              <w:t>V</w:t>
            </w:r>
            <w:r w:rsidR="00E241BE" w:rsidRPr="00103C4A">
              <w:rPr>
                <w:rFonts w:ascii="Times New Roman" w:hAnsi="Times New Roman" w:cs="Times New Roman"/>
                <w:sz w:val="20"/>
                <w:szCs w:val="20"/>
              </w:rPr>
              <w:t xml:space="preserve"> 2</w:t>
            </w:r>
            <w:r w:rsidR="00E241BE" w:rsidRPr="00103C4A">
              <w:rPr>
                <w:rFonts w:ascii="Times New Roman" w:hAnsi="Times New Roman" w:cs="Times New Roman"/>
                <w:sz w:val="20"/>
                <w:szCs w:val="20"/>
                <w:lang w:val="en-US"/>
              </w:rPr>
              <w:t>A</w:t>
            </w:r>
            <w:r w:rsidRPr="00103C4A">
              <w:rPr>
                <w:rFonts w:ascii="Times New Roman" w:hAnsi="Times New Roman" w:cs="Times New Roman"/>
                <w:sz w:val="20"/>
                <w:szCs w:val="20"/>
              </w:rPr>
              <w:t xml:space="preserve"> </w:t>
            </w:r>
          </w:p>
        </w:tc>
        <w:tc>
          <w:tcPr>
            <w:tcW w:w="992" w:type="dxa"/>
            <w:tcBorders>
              <w:top w:val="single" w:sz="4" w:space="0" w:color="auto"/>
              <w:left w:val="single" w:sz="4" w:space="0" w:color="auto"/>
              <w:bottom w:val="single" w:sz="4" w:space="0" w:color="auto"/>
              <w:right w:val="single" w:sz="4" w:space="0" w:color="auto"/>
            </w:tcBorders>
          </w:tcPr>
          <w:p w14:paraId="69D4EF9F" w14:textId="4A67417D" w:rsidR="00CE4B82" w:rsidRDefault="00103C4A" w:rsidP="001671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5</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28F997FB" w14:textId="77777777" w:rsidR="00CE4B82" w:rsidRPr="000E65D6" w:rsidRDefault="00CE4B82" w:rsidP="0016712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shd w:val="clear" w:color="auto" w:fill="auto"/>
            <w:vAlign w:val="bottom"/>
          </w:tcPr>
          <w:p w14:paraId="0A483D45" w14:textId="77777777" w:rsidR="00CE4B82" w:rsidRPr="00026A65" w:rsidRDefault="00CE4B82" w:rsidP="00167122">
            <w:pPr>
              <w:autoSpaceDE w:val="0"/>
              <w:autoSpaceDN w:val="0"/>
              <w:adjustRightInd w:val="0"/>
              <w:spacing w:after="0" w:line="240" w:lineRule="auto"/>
              <w:jc w:val="center"/>
              <w:rPr>
                <w:rFonts w:ascii="Times New Roman" w:hAnsi="Times New Roman" w:cs="Times New Roman"/>
                <w:sz w:val="20"/>
                <w:szCs w:val="20"/>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106345AE" w14:textId="77777777" w:rsidR="00CE4B82" w:rsidRPr="000E65D6" w:rsidRDefault="00CE4B82" w:rsidP="00167122">
            <w:pPr>
              <w:autoSpaceDE w:val="0"/>
              <w:autoSpaceDN w:val="0"/>
              <w:adjustRightInd w:val="0"/>
              <w:spacing w:after="0" w:line="240" w:lineRule="auto"/>
              <w:jc w:val="center"/>
              <w:rPr>
                <w:rFonts w:ascii="Times New Roman" w:hAnsi="Times New Roman" w:cs="Times New Roman"/>
                <w:sz w:val="20"/>
                <w:szCs w:val="20"/>
              </w:rPr>
            </w:pPr>
          </w:p>
        </w:tc>
      </w:tr>
      <w:tr w:rsidR="00103C4A" w:rsidRPr="000E65D6" w14:paraId="04A35F9B" w14:textId="77777777" w:rsidTr="00CE4B82">
        <w:tc>
          <w:tcPr>
            <w:tcW w:w="422" w:type="dxa"/>
            <w:tcBorders>
              <w:top w:val="single" w:sz="4" w:space="0" w:color="auto"/>
              <w:left w:val="single" w:sz="4" w:space="0" w:color="auto"/>
              <w:bottom w:val="single" w:sz="4" w:space="0" w:color="auto"/>
              <w:right w:val="single" w:sz="4" w:space="0" w:color="auto"/>
            </w:tcBorders>
          </w:tcPr>
          <w:p w14:paraId="57BA93BD" w14:textId="77777777" w:rsidR="00103C4A" w:rsidRPr="000E65D6" w:rsidRDefault="00103C4A" w:rsidP="00167122">
            <w:pPr>
              <w:autoSpaceDE w:val="0"/>
              <w:autoSpaceDN w:val="0"/>
              <w:adjustRightInd w:val="0"/>
              <w:spacing w:after="0" w:line="240" w:lineRule="auto"/>
              <w:jc w:val="center"/>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tcPr>
          <w:p w14:paraId="2BC291C7" w14:textId="5C8B7BA8" w:rsidR="00103C4A" w:rsidRPr="00DF7E53" w:rsidRDefault="00103C4A" w:rsidP="00103C4A">
            <w:pPr>
              <w:autoSpaceDE w:val="0"/>
              <w:autoSpaceDN w:val="0"/>
              <w:adjustRightInd w:val="0"/>
              <w:spacing w:after="0" w:line="240" w:lineRule="auto"/>
              <w:jc w:val="both"/>
              <w:rPr>
                <w:rFonts w:ascii="Times New Roman" w:hAnsi="Times New Roman" w:cs="Times New Roman"/>
                <w:sz w:val="20"/>
                <w:szCs w:val="20"/>
              </w:rPr>
            </w:pPr>
            <w:r w:rsidRPr="00103C4A">
              <w:rPr>
                <w:rFonts w:ascii="Times New Roman" w:hAnsi="Times New Roman" w:cs="Times New Roman"/>
                <w:sz w:val="20"/>
                <w:szCs w:val="20"/>
              </w:rPr>
              <w:t>Модуль расширения для IP-телефонов QVP-300P, QVP-600P на 32 клавиши QTECH QSM-32</w:t>
            </w:r>
          </w:p>
        </w:tc>
        <w:tc>
          <w:tcPr>
            <w:tcW w:w="992" w:type="dxa"/>
            <w:tcBorders>
              <w:top w:val="single" w:sz="4" w:space="0" w:color="auto"/>
              <w:left w:val="single" w:sz="4" w:space="0" w:color="auto"/>
              <w:bottom w:val="single" w:sz="4" w:space="0" w:color="auto"/>
              <w:right w:val="single" w:sz="4" w:space="0" w:color="auto"/>
            </w:tcBorders>
          </w:tcPr>
          <w:p w14:paraId="625F4A25" w14:textId="371A21F1" w:rsidR="00103C4A" w:rsidRDefault="00103C4A" w:rsidP="001671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CAC58E3" w14:textId="77777777" w:rsidR="00103C4A" w:rsidRPr="000E65D6" w:rsidRDefault="00103C4A" w:rsidP="0016712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shd w:val="clear" w:color="auto" w:fill="auto"/>
            <w:vAlign w:val="bottom"/>
          </w:tcPr>
          <w:p w14:paraId="7ADAE86F" w14:textId="77777777" w:rsidR="00103C4A" w:rsidRPr="000E65D6" w:rsidRDefault="00103C4A" w:rsidP="00167122">
            <w:pPr>
              <w:autoSpaceDE w:val="0"/>
              <w:autoSpaceDN w:val="0"/>
              <w:adjustRightInd w:val="0"/>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B13E0C9" w14:textId="77777777" w:rsidR="00103C4A" w:rsidRPr="000E65D6" w:rsidRDefault="00103C4A" w:rsidP="00167122">
            <w:pPr>
              <w:autoSpaceDE w:val="0"/>
              <w:autoSpaceDN w:val="0"/>
              <w:adjustRightInd w:val="0"/>
              <w:spacing w:after="0" w:line="240" w:lineRule="auto"/>
              <w:jc w:val="center"/>
              <w:rPr>
                <w:rFonts w:ascii="Times New Roman" w:hAnsi="Times New Roman" w:cs="Times New Roman"/>
                <w:sz w:val="20"/>
                <w:szCs w:val="20"/>
              </w:rPr>
            </w:pPr>
          </w:p>
        </w:tc>
      </w:tr>
      <w:tr w:rsidR="00CE4B82" w:rsidRPr="000E65D6" w14:paraId="6F9CE257" w14:textId="77777777" w:rsidTr="00E241BE">
        <w:trPr>
          <w:trHeight w:val="604"/>
        </w:trPr>
        <w:tc>
          <w:tcPr>
            <w:tcW w:w="422" w:type="dxa"/>
            <w:tcBorders>
              <w:top w:val="single" w:sz="4" w:space="0" w:color="auto"/>
              <w:left w:val="single" w:sz="4" w:space="0" w:color="auto"/>
              <w:bottom w:val="single" w:sz="4" w:space="0" w:color="auto"/>
              <w:right w:val="single" w:sz="4" w:space="0" w:color="auto"/>
            </w:tcBorders>
          </w:tcPr>
          <w:p w14:paraId="3D107A58" w14:textId="77777777" w:rsidR="00CE4B82" w:rsidRPr="000E65D6" w:rsidRDefault="00CE4B82" w:rsidP="00167122">
            <w:pPr>
              <w:autoSpaceDE w:val="0"/>
              <w:autoSpaceDN w:val="0"/>
              <w:adjustRightInd w:val="0"/>
              <w:spacing w:after="0" w:line="240" w:lineRule="auto"/>
              <w:jc w:val="center"/>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tcPr>
          <w:p w14:paraId="3C32622D" w14:textId="1B07B4C2" w:rsidR="00CE4B82" w:rsidRPr="00013707" w:rsidRDefault="00103C4A" w:rsidP="00EA0E6C">
            <w:pPr>
              <w:autoSpaceDE w:val="0"/>
              <w:autoSpaceDN w:val="0"/>
              <w:adjustRightInd w:val="0"/>
              <w:spacing w:after="0" w:line="240" w:lineRule="auto"/>
              <w:jc w:val="both"/>
              <w:rPr>
                <w:rFonts w:ascii="Times New Roman" w:hAnsi="Times New Roman" w:cs="Times New Roman"/>
                <w:sz w:val="20"/>
                <w:szCs w:val="20"/>
              </w:rPr>
            </w:pPr>
            <w:r w:rsidRPr="00DF7E53">
              <w:rPr>
                <w:rFonts w:ascii="Times New Roman" w:hAnsi="Times New Roman" w:cs="Times New Roman"/>
                <w:sz w:val="20"/>
                <w:szCs w:val="20"/>
              </w:rPr>
              <w:t>Голосовой шлюз</w:t>
            </w:r>
            <w:r w:rsidR="00E241BE">
              <w:t xml:space="preserve"> </w:t>
            </w:r>
            <w:r w:rsidR="00E241BE" w:rsidRPr="00E241BE">
              <w:rPr>
                <w:rFonts w:ascii="Times New Roman" w:hAnsi="Times New Roman" w:cs="Times New Roman"/>
                <w:sz w:val="20"/>
                <w:szCs w:val="20"/>
              </w:rPr>
              <w:t>QVI-T-1E1</w:t>
            </w:r>
            <w:r w:rsidRPr="00DF7E53">
              <w:rPr>
                <w:rFonts w:ascii="Times New Roman" w:hAnsi="Times New Roman" w:cs="Times New Roman"/>
                <w:sz w:val="20"/>
                <w:szCs w:val="20"/>
              </w:rPr>
              <w:t xml:space="preserve">, 1 порт </w:t>
            </w:r>
            <w:r w:rsidRPr="00DF7E53">
              <w:rPr>
                <w:rFonts w:ascii="Times New Roman" w:hAnsi="Times New Roman" w:cs="Times New Roman"/>
                <w:sz w:val="20"/>
                <w:szCs w:val="20"/>
                <w:lang w:val="en-US"/>
              </w:rPr>
              <w:t>E</w:t>
            </w:r>
            <w:r w:rsidRPr="00DF7E53">
              <w:rPr>
                <w:rFonts w:ascii="Times New Roman" w:hAnsi="Times New Roman" w:cs="Times New Roman"/>
                <w:sz w:val="20"/>
                <w:szCs w:val="20"/>
              </w:rPr>
              <w:t>1, 2</w:t>
            </w:r>
            <w:r>
              <w:rPr>
                <w:rFonts w:ascii="Times New Roman" w:hAnsi="Times New Roman" w:cs="Times New Roman"/>
                <w:sz w:val="20"/>
                <w:szCs w:val="20"/>
              </w:rPr>
              <w:t xml:space="preserve"> </w:t>
            </w:r>
            <w:r w:rsidRPr="00DF7E53">
              <w:rPr>
                <w:rFonts w:ascii="Times New Roman" w:hAnsi="Times New Roman" w:cs="Times New Roman"/>
                <w:sz w:val="20"/>
                <w:szCs w:val="20"/>
              </w:rPr>
              <w:t>порта 10/100</w:t>
            </w:r>
            <w:r w:rsidRPr="00DF7E53">
              <w:rPr>
                <w:rFonts w:ascii="Times New Roman" w:hAnsi="Times New Roman" w:cs="Times New Roman"/>
                <w:sz w:val="20"/>
                <w:szCs w:val="20"/>
                <w:lang w:val="en-US"/>
              </w:rPr>
              <w:t>BASE</w:t>
            </w:r>
            <w:r w:rsidRPr="00DF7E53">
              <w:rPr>
                <w:rFonts w:ascii="Times New Roman" w:hAnsi="Times New Roman" w:cs="Times New Roman"/>
                <w:sz w:val="20"/>
                <w:szCs w:val="20"/>
              </w:rPr>
              <w:t>-</w:t>
            </w:r>
            <w:r w:rsidRPr="00DF7E53">
              <w:rPr>
                <w:rFonts w:ascii="Times New Roman" w:hAnsi="Times New Roman" w:cs="Times New Roman"/>
                <w:sz w:val="20"/>
                <w:szCs w:val="20"/>
                <w:lang w:val="en-US"/>
              </w:rPr>
              <w:t>T</w:t>
            </w:r>
            <w:r w:rsidRPr="00DF7E53">
              <w:rPr>
                <w:rFonts w:ascii="Times New Roman" w:hAnsi="Times New Roman" w:cs="Times New Roman"/>
                <w:sz w:val="20"/>
                <w:szCs w:val="20"/>
              </w:rPr>
              <w:t>, 1 порт</w:t>
            </w:r>
            <w:r>
              <w:rPr>
                <w:rFonts w:ascii="Times New Roman" w:hAnsi="Times New Roman" w:cs="Times New Roman"/>
                <w:sz w:val="20"/>
                <w:szCs w:val="20"/>
              </w:rPr>
              <w:t xml:space="preserve"> </w:t>
            </w:r>
            <w:r w:rsidRPr="00DF7E53">
              <w:rPr>
                <w:rFonts w:ascii="Times New Roman" w:hAnsi="Times New Roman" w:cs="Times New Roman"/>
                <w:sz w:val="20"/>
                <w:szCs w:val="20"/>
                <w:lang w:val="en-US"/>
              </w:rPr>
              <w:t>RS</w:t>
            </w:r>
            <w:r w:rsidRPr="00DF7E53">
              <w:rPr>
                <w:rFonts w:ascii="Times New Roman" w:hAnsi="Times New Roman" w:cs="Times New Roman"/>
                <w:sz w:val="20"/>
                <w:szCs w:val="20"/>
              </w:rPr>
              <w:t>-232 (консоль), встроенный</w:t>
            </w:r>
            <w:r>
              <w:rPr>
                <w:rFonts w:ascii="Times New Roman" w:hAnsi="Times New Roman" w:cs="Times New Roman"/>
                <w:sz w:val="20"/>
                <w:szCs w:val="20"/>
              </w:rPr>
              <w:t xml:space="preserve"> </w:t>
            </w:r>
            <w:r w:rsidRPr="00DF7E53">
              <w:rPr>
                <w:rFonts w:ascii="Times New Roman" w:hAnsi="Times New Roman" w:cs="Times New Roman"/>
                <w:sz w:val="20"/>
                <w:szCs w:val="20"/>
              </w:rPr>
              <w:t xml:space="preserve">БП, 100-240В </w:t>
            </w:r>
            <w:r w:rsidRPr="00DF7E53">
              <w:rPr>
                <w:rFonts w:ascii="Times New Roman" w:hAnsi="Times New Roman" w:cs="Times New Roman"/>
                <w:sz w:val="20"/>
                <w:szCs w:val="20"/>
                <w:lang w:val="en-US"/>
              </w:rPr>
              <w:t>AC</w:t>
            </w: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73ED3AE0" w14:textId="49911FE0" w:rsidR="00CE4B82" w:rsidRDefault="00103C4A" w:rsidP="001671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2</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6EF89E1B" w14:textId="77777777" w:rsidR="00CE4B82" w:rsidRPr="000E65D6" w:rsidRDefault="00CE4B82" w:rsidP="0016712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shd w:val="clear" w:color="auto" w:fill="auto"/>
            <w:vAlign w:val="bottom"/>
          </w:tcPr>
          <w:p w14:paraId="52D66007" w14:textId="77777777" w:rsidR="00CE4B82" w:rsidRPr="000E65D6" w:rsidRDefault="00CE4B82" w:rsidP="00167122">
            <w:pPr>
              <w:autoSpaceDE w:val="0"/>
              <w:autoSpaceDN w:val="0"/>
              <w:adjustRightInd w:val="0"/>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052ECDE1" w14:textId="77777777" w:rsidR="00CE4B82" w:rsidRPr="000E65D6" w:rsidRDefault="00CE4B82" w:rsidP="00167122">
            <w:pPr>
              <w:autoSpaceDE w:val="0"/>
              <w:autoSpaceDN w:val="0"/>
              <w:adjustRightInd w:val="0"/>
              <w:spacing w:after="0" w:line="240" w:lineRule="auto"/>
              <w:jc w:val="center"/>
              <w:rPr>
                <w:rFonts w:ascii="Times New Roman" w:hAnsi="Times New Roman" w:cs="Times New Roman"/>
                <w:sz w:val="20"/>
                <w:szCs w:val="20"/>
              </w:rPr>
            </w:pPr>
          </w:p>
        </w:tc>
      </w:tr>
      <w:tr w:rsidR="00CE4B82" w:rsidRPr="000E65D6" w14:paraId="513DF5FC" w14:textId="77777777" w:rsidTr="00CE4B82">
        <w:tc>
          <w:tcPr>
            <w:tcW w:w="422" w:type="dxa"/>
            <w:tcBorders>
              <w:top w:val="single" w:sz="4" w:space="0" w:color="auto"/>
              <w:left w:val="single" w:sz="4" w:space="0" w:color="auto"/>
              <w:bottom w:val="single" w:sz="4" w:space="0" w:color="auto"/>
              <w:right w:val="single" w:sz="4" w:space="0" w:color="auto"/>
            </w:tcBorders>
          </w:tcPr>
          <w:p w14:paraId="70A406E2" w14:textId="77777777" w:rsidR="00CE4B82" w:rsidRPr="000E65D6" w:rsidRDefault="00CE4B82" w:rsidP="00167122">
            <w:pPr>
              <w:autoSpaceDE w:val="0"/>
              <w:autoSpaceDN w:val="0"/>
              <w:adjustRightInd w:val="0"/>
              <w:spacing w:after="0" w:line="240" w:lineRule="auto"/>
              <w:jc w:val="center"/>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tcPr>
          <w:p w14:paraId="5FA8FFDD" w14:textId="6F93045C" w:rsidR="00CE4B82" w:rsidRPr="00013707" w:rsidRDefault="00103C4A" w:rsidP="00E241BE">
            <w:pPr>
              <w:autoSpaceDE w:val="0"/>
              <w:autoSpaceDN w:val="0"/>
              <w:adjustRightInd w:val="0"/>
              <w:spacing w:after="0" w:line="240" w:lineRule="auto"/>
              <w:jc w:val="both"/>
              <w:rPr>
                <w:rFonts w:ascii="Times New Roman" w:hAnsi="Times New Roman" w:cs="Times New Roman"/>
                <w:sz w:val="20"/>
                <w:szCs w:val="20"/>
              </w:rPr>
            </w:pPr>
            <w:r w:rsidRPr="00DF7E53">
              <w:rPr>
                <w:rFonts w:ascii="Times New Roman" w:hAnsi="Times New Roman" w:cs="Times New Roman"/>
                <w:sz w:val="20"/>
                <w:szCs w:val="20"/>
              </w:rPr>
              <w:t>Голосовой шлюз</w:t>
            </w:r>
            <w:r w:rsidR="00E241BE">
              <w:t xml:space="preserve"> </w:t>
            </w:r>
            <w:r w:rsidR="00E241BE" w:rsidRPr="00E241BE">
              <w:rPr>
                <w:rFonts w:ascii="Times New Roman" w:hAnsi="Times New Roman" w:cs="Times New Roman"/>
                <w:sz w:val="20"/>
                <w:szCs w:val="20"/>
              </w:rPr>
              <w:t>QVI-2132/24 v.3</w:t>
            </w:r>
            <w:r w:rsidRPr="00DF7E53">
              <w:rPr>
                <w:rFonts w:ascii="Times New Roman" w:hAnsi="Times New Roman" w:cs="Times New Roman"/>
                <w:sz w:val="20"/>
                <w:szCs w:val="20"/>
              </w:rPr>
              <w:t xml:space="preserve">, 24 порта </w:t>
            </w:r>
            <w:r w:rsidRPr="00DF7E53">
              <w:rPr>
                <w:rFonts w:ascii="Times New Roman" w:hAnsi="Times New Roman" w:cs="Times New Roman"/>
                <w:sz w:val="20"/>
                <w:szCs w:val="20"/>
                <w:lang w:val="en-US"/>
              </w:rPr>
              <w:t>FXS</w:t>
            </w:r>
            <w:r>
              <w:rPr>
                <w:rFonts w:ascii="Times New Roman" w:hAnsi="Times New Roman" w:cs="Times New Roman"/>
                <w:sz w:val="20"/>
                <w:szCs w:val="20"/>
              </w:rPr>
              <w:t xml:space="preserve"> </w:t>
            </w:r>
            <w:r w:rsidRPr="00DF7E53">
              <w:rPr>
                <w:rFonts w:ascii="Times New Roman" w:hAnsi="Times New Roman" w:cs="Times New Roman"/>
                <w:sz w:val="20"/>
                <w:szCs w:val="20"/>
                <w:lang w:val="en-US"/>
              </w:rPr>
              <w:t>RJ</w:t>
            </w:r>
            <w:r w:rsidRPr="00EA0E6C">
              <w:rPr>
                <w:rFonts w:ascii="Times New Roman" w:hAnsi="Times New Roman" w:cs="Times New Roman"/>
                <w:sz w:val="20"/>
                <w:szCs w:val="20"/>
              </w:rPr>
              <w:t>-11, 2*</w:t>
            </w:r>
            <w:r w:rsidRPr="00DF7E53">
              <w:rPr>
                <w:rFonts w:ascii="Times New Roman" w:hAnsi="Times New Roman" w:cs="Times New Roman"/>
                <w:sz w:val="20"/>
                <w:szCs w:val="20"/>
                <w:lang w:val="en-US"/>
              </w:rPr>
              <w:t>RJ</w:t>
            </w:r>
            <w:r w:rsidRPr="00EA0E6C">
              <w:rPr>
                <w:rFonts w:ascii="Times New Roman" w:hAnsi="Times New Roman" w:cs="Times New Roman"/>
                <w:sz w:val="20"/>
                <w:szCs w:val="20"/>
              </w:rPr>
              <w:t xml:space="preserve">-21 50 </w:t>
            </w:r>
            <w:r w:rsidRPr="00DF7E53">
              <w:rPr>
                <w:rFonts w:ascii="Times New Roman" w:hAnsi="Times New Roman" w:cs="Times New Roman"/>
                <w:sz w:val="20"/>
                <w:szCs w:val="20"/>
                <w:lang w:val="en-US"/>
              </w:rPr>
              <w:t>PIN</w:t>
            </w:r>
            <w:r w:rsidRPr="00EA0E6C">
              <w:rPr>
                <w:rFonts w:ascii="Times New Roman" w:hAnsi="Times New Roman" w:cs="Times New Roman"/>
                <w:sz w:val="20"/>
                <w:szCs w:val="20"/>
              </w:rPr>
              <w:t>,</w:t>
            </w:r>
            <w:r w:rsidR="00E241BE">
              <w:rPr>
                <w:rFonts w:ascii="Times New Roman" w:hAnsi="Times New Roman" w:cs="Times New Roman"/>
                <w:sz w:val="20"/>
                <w:szCs w:val="20"/>
              </w:rPr>
              <w:t xml:space="preserve"> </w:t>
            </w:r>
            <w:r w:rsidRPr="00EA0E6C">
              <w:rPr>
                <w:rFonts w:ascii="Times New Roman" w:hAnsi="Times New Roman" w:cs="Times New Roman"/>
                <w:sz w:val="20"/>
                <w:szCs w:val="20"/>
              </w:rPr>
              <w:t>4 порта 10/100</w:t>
            </w:r>
            <w:r w:rsidRPr="00DF7E53">
              <w:rPr>
                <w:rFonts w:ascii="Times New Roman" w:hAnsi="Times New Roman" w:cs="Times New Roman"/>
                <w:sz w:val="20"/>
                <w:szCs w:val="20"/>
                <w:lang w:val="en-US"/>
              </w:rPr>
              <w:t>BASET</w:t>
            </w:r>
            <w:r w:rsidRPr="00EA0E6C">
              <w:rPr>
                <w:rFonts w:ascii="Times New Roman" w:hAnsi="Times New Roman" w:cs="Times New Roman"/>
                <w:sz w:val="20"/>
                <w:szCs w:val="20"/>
              </w:rPr>
              <w:t xml:space="preserve"> </w:t>
            </w:r>
            <w:r w:rsidRPr="00DF7E53">
              <w:rPr>
                <w:rFonts w:ascii="Times New Roman" w:hAnsi="Times New Roman" w:cs="Times New Roman"/>
                <w:sz w:val="20"/>
                <w:szCs w:val="20"/>
                <w:lang w:val="en-US"/>
              </w:rPr>
              <w:t>LAN</w:t>
            </w:r>
            <w:r w:rsidRPr="00EA0E6C">
              <w:rPr>
                <w:rFonts w:ascii="Times New Roman" w:hAnsi="Times New Roman" w:cs="Times New Roman"/>
                <w:sz w:val="20"/>
                <w:szCs w:val="20"/>
              </w:rPr>
              <w:t xml:space="preserve">, 1 порт </w:t>
            </w:r>
            <w:r w:rsidRPr="00DF7E53">
              <w:rPr>
                <w:rFonts w:ascii="Times New Roman" w:hAnsi="Times New Roman" w:cs="Times New Roman"/>
                <w:sz w:val="20"/>
                <w:szCs w:val="20"/>
                <w:lang w:val="en-US"/>
              </w:rPr>
              <w:t>RS</w:t>
            </w:r>
            <w:r w:rsidRPr="00EA0E6C">
              <w:rPr>
                <w:rFonts w:ascii="Times New Roman" w:hAnsi="Times New Roman" w:cs="Times New Roman"/>
                <w:sz w:val="20"/>
                <w:szCs w:val="20"/>
              </w:rPr>
              <w:t>-</w:t>
            </w:r>
            <w:r w:rsidRPr="00DF7E53">
              <w:rPr>
                <w:rFonts w:ascii="Times New Roman" w:hAnsi="Times New Roman" w:cs="Times New Roman"/>
                <w:sz w:val="20"/>
                <w:szCs w:val="20"/>
              </w:rPr>
              <w:t>232 (консоль), встроенный БП,</w:t>
            </w:r>
            <w:r>
              <w:rPr>
                <w:rFonts w:ascii="Times New Roman" w:hAnsi="Times New Roman" w:cs="Times New Roman"/>
                <w:sz w:val="20"/>
                <w:szCs w:val="20"/>
              </w:rPr>
              <w:t xml:space="preserve"> </w:t>
            </w:r>
            <w:r w:rsidRPr="00DF7E53">
              <w:rPr>
                <w:rFonts w:ascii="Times New Roman" w:hAnsi="Times New Roman" w:cs="Times New Roman"/>
                <w:sz w:val="20"/>
                <w:szCs w:val="20"/>
              </w:rPr>
              <w:t xml:space="preserve">100-240В </w:t>
            </w:r>
            <w:r w:rsidRPr="00DF7E53">
              <w:rPr>
                <w:rFonts w:ascii="Times New Roman" w:hAnsi="Times New Roman" w:cs="Times New Roman"/>
                <w:sz w:val="20"/>
                <w:szCs w:val="20"/>
                <w:lang w:val="en-US"/>
              </w:rPr>
              <w:t>AC</w:t>
            </w:r>
            <w:r>
              <w:rPr>
                <w:rFonts w:ascii="Times New Roman" w:hAnsi="Times New Roman" w:cs="Times New Roman"/>
                <w:sz w:val="20"/>
                <w:szCs w:val="20"/>
              </w:rPr>
              <w:t>.</w:t>
            </w:r>
          </w:p>
        </w:tc>
        <w:tc>
          <w:tcPr>
            <w:tcW w:w="992" w:type="dxa"/>
            <w:tcBorders>
              <w:top w:val="single" w:sz="4" w:space="0" w:color="auto"/>
              <w:left w:val="single" w:sz="4" w:space="0" w:color="auto"/>
              <w:bottom w:val="single" w:sz="4" w:space="0" w:color="auto"/>
              <w:right w:val="single" w:sz="4" w:space="0" w:color="auto"/>
            </w:tcBorders>
          </w:tcPr>
          <w:p w14:paraId="716CB38C" w14:textId="64950581" w:rsidR="00CE4B82" w:rsidRDefault="00103C4A" w:rsidP="001671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310222" w14:textId="77777777" w:rsidR="00CE4B82" w:rsidRPr="000E65D6" w:rsidRDefault="00CE4B82" w:rsidP="0016712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shd w:val="clear" w:color="auto" w:fill="auto"/>
            <w:vAlign w:val="bottom"/>
          </w:tcPr>
          <w:p w14:paraId="5D2BD15B" w14:textId="77777777" w:rsidR="00CE4B82" w:rsidRPr="000E65D6" w:rsidRDefault="00CE4B82" w:rsidP="00167122">
            <w:pPr>
              <w:autoSpaceDE w:val="0"/>
              <w:autoSpaceDN w:val="0"/>
              <w:adjustRightInd w:val="0"/>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50B6566" w14:textId="77777777" w:rsidR="00CE4B82" w:rsidRPr="000E65D6" w:rsidRDefault="00CE4B82" w:rsidP="00167122">
            <w:pPr>
              <w:autoSpaceDE w:val="0"/>
              <w:autoSpaceDN w:val="0"/>
              <w:adjustRightInd w:val="0"/>
              <w:spacing w:after="0" w:line="240" w:lineRule="auto"/>
              <w:jc w:val="center"/>
              <w:rPr>
                <w:rFonts w:ascii="Times New Roman" w:hAnsi="Times New Roman" w:cs="Times New Roman"/>
                <w:sz w:val="20"/>
                <w:szCs w:val="20"/>
              </w:rPr>
            </w:pPr>
          </w:p>
        </w:tc>
      </w:tr>
      <w:tr w:rsidR="00026A65" w:rsidRPr="000E65D6" w14:paraId="414157F9" w14:textId="77777777" w:rsidTr="00CE4B82">
        <w:tc>
          <w:tcPr>
            <w:tcW w:w="422" w:type="dxa"/>
            <w:tcBorders>
              <w:top w:val="single" w:sz="4" w:space="0" w:color="auto"/>
              <w:left w:val="single" w:sz="4" w:space="0" w:color="auto"/>
              <w:bottom w:val="single" w:sz="4" w:space="0" w:color="auto"/>
              <w:right w:val="single" w:sz="4" w:space="0" w:color="auto"/>
            </w:tcBorders>
          </w:tcPr>
          <w:p w14:paraId="30982C62" w14:textId="77777777" w:rsidR="00026A65" w:rsidRPr="000E65D6" w:rsidRDefault="00026A65" w:rsidP="00167122">
            <w:pPr>
              <w:autoSpaceDE w:val="0"/>
              <w:autoSpaceDN w:val="0"/>
              <w:adjustRightInd w:val="0"/>
              <w:spacing w:after="0" w:line="240" w:lineRule="auto"/>
              <w:jc w:val="center"/>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tcPr>
          <w:p w14:paraId="58EB7DF2" w14:textId="70A2997D" w:rsidR="00026A65" w:rsidRDefault="00026A65" w:rsidP="00EA0E6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Блок питания </w:t>
            </w:r>
            <w:r w:rsidRPr="00026A65">
              <w:rPr>
                <w:rFonts w:ascii="Times New Roman" w:hAnsi="Times New Roman" w:cs="Times New Roman"/>
                <w:sz w:val="20"/>
                <w:szCs w:val="20"/>
              </w:rPr>
              <w:t>QIPP-PWR12</w:t>
            </w:r>
          </w:p>
        </w:tc>
        <w:tc>
          <w:tcPr>
            <w:tcW w:w="992" w:type="dxa"/>
            <w:tcBorders>
              <w:top w:val="single" w:sz="4" w:space="0" w:color="auto"/>
              <w:left w:val="single" w:sz="4" w:space="0" w:color="auto"/>
              <w:bottom w:val="single" w:sz="4" w:space="0" w:color="auto"/>
              <w:right w:val="single" w:sz="4" w:space="0" w:color="auto"/>
            </w:tcBorders>
          </w:tcPr>
          <w:p w14:paraId="5D4B9EA7" w14:textId="16DAD162" w:rsidR="00026A65" w:rsidRDefault="00E241BE" w:rsidP="001671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30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39126288" w14:textId="77777777" w:rsidR="00026A65" w:rsidRPr="000E65D6" w:rsidRDefault="00026A65" w:rsidP="0016712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shd w:val="clear" w:color="auto" w:fill="auto"/>
            <w:vAlign w:val="bottom"/>
          </w:tcPr>
          <w:p w14:paraId="115ACA89" w14:textId="77777777" w:rsidR="00026A65" w:rsidRPr="000E65D6" w:rsidRDefault="00026A65" w:rsidP="00167122">
            <w:pPr>
              <w:autoSpaceDE w:val="0"/>
              <w:autoSpaceDN w:val="0"/>
              <w:adjustRightInd w:val="0"/>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6318960D" w14:textId="77777777" w:rsidR="00026A65" w:rsidRPr="000E65D6" w:rsidRDefault="00026A65" w:rsidP="00167122">
            <w:pPr>
              <w:autoSpaceDE w:val="0"/>
              <w:autoSpaceDN w:val="0"/>
              <w:adjustRightInd w:val="0"/>
              <w:spacing w:after="0" w:line="240" w:lineRule="auto"/>
              <w:jc w:val="center"/>
              <w:rPr>
                <w:rFonts w:ascii="Times New Roman" w:hAnsi="Times New Roman" w:cs="Times New Roman"/>
                <w:sz w:val="20"/>
                <w:szCs w:val="20"/>
              </w:rPr>
            </w:pPr>
          </w:p>
        </w:tc>
      </w:tr>
      <w:tr w:rsidR="00CE4B82" w:rsidRPr="000E65D6" w14:paraId="39318D8F" w14:textId="77777777" w:rsidTr="00CE4B82">
        <w:tc>
          <w:tcPr>
            <w:tcW w:w="422" w:type="dxa"/>
            <w:tcBorders>
              <w:top w:val="single" w:sz="4" w:space="0" w:color="auto"/>
              <w:left w:val="single" w:sz="4" w:space="0" w:color="auto"/>
              <w:bottom w:val="single" w:sz="4" w:space="0" w:color="auto"/>
              <w:right w:val="single" w:sz="4" w:space="0" w:color="auto"/>
            </w:tcBorders>
          </w:tcPr>
          <w:p w14:paraId="1EBF260D" w14:textId="77777777" w:rsidR="00CE4B82" w:rsidRPr="000E65D6" w:rsidRDefault="00CE4B82" w:rsidP="00167122">
            <w:pPr>
              <w:autoSpaceDE w:val="0"/>
              <w:autoSpaceDN w:val="0"/>
              <w:adjustRightInd w:val="0"/>
              <w:spacing w:after="0" w:line="240" w:lineRule="auto"/>
              <w:jc w:val="center"/>
              <w:rPr>
                <w:rFonts w:ascii="Times New Roman" w:hAnsi="Times New Roman" w:cs="Times New Roman"/>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000000" w:fill="FFFFFF"/>
            <w:vAlign w:val="center"/>
          </w:tcPr>
          <w:p w14:paraId="262373D3" w14:textId="7ADC4C8A" w:rsidR="00CE4B82" w:rsidRPr="00013707" w:rsidRDefault="00026A65" w:rsidP="00EA0E6C">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Б</w:t>
            </w:r>
            <w:r w:rsidR="00E241BE">
              <w:rPr>
                <w:rFonts w:ascii="Times New Roman" w:hAnsi="Times New Roman" w:cs="Times New Roman"/>
                <w:sz w:val="20"/>
                <w:szCs w:val="20"/>
              </w:rPr>
              <w:t>лок пит</w:t>
            </w:r>
            <w:r>
              <w:rPr>
                <w:rFonts w:ascii="Times New Roman" w:hAnsi="Times New Roman" w:cs="Times New Roman"/>
                <w:sz w:val="20"/>
                <w:szCs w:val="20"/>
              </w:rPr>
              <w:t xml:space="preserve">ания </w:t>
            </w:r>
            <w:r w:rsidRPr="00026A65">
              <w:rPr>
                <w:rFonts w:ascii="Times New Roman" w:hAnsi="Times New Roman" w:cs="Times New Roman"/>
                <w:sz w:val="20"/>
                <w:szCs w:val="20"/>
              </w:rPr>
              <w:t>QIPP-PWR5V</w:t>
            </w:r>
          </w:p>
        </w:tc>
        <w:tc>
          <w:tcPr>
            <w:tcW w:w="992" w:type="dxa"/>
            <w:tcBorders>
              <w:top w:val="single" w:sz="4" w:space="0" w:color="auto"/>
              <w:left w:val="single" w:sz="4" w:space="0" w:color="auto"/>
              <w:bottom w:val="single" w:sz="4" w:space="0" w:color="auto"/>
              <w:right w:val="single" w:sz="4" w:space="0" w:color="auto"/>
            </w:tcBorders>
          </w:tcPr>
          <w:p w14:paraId="391F3AD9" w14:textId="0B8F5697" w:rsidR="00CE4B82" w:rsidRDefault="00E241BE" w:rsidP="00167122">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150</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E215E76" w14:textId="77777777" w:rsidR="00CE4B82" w:rsidRPr="000E65D6" w:rsidRDefault="00CE4B82" w:rsidP="00167122">
            <w:pPr>
              <w:autoSpaceDE w:val="0"/>
              <w:autoSpaceDN w:val="0"/>
              <w:adjustRightInd w:val="0"/>
              <w:spacing w:after="0" w:line="240" w:lineRule="auto"/>
              <w:jc w:val="center"/>
              <w:rPr>
                <w:rFonts w:ascii="Times New Roman" w:hAnsi="Times New Roman" w:cs="Times New Roman"/>
                <w:sz w:val="20"/>
                <w:szCs w:val="20"/>
              </w:rPr>
            </w:pPr>
          </w:p>
        </w:tc>
        <w:tc>
          <w:tcPr>
            <w:tcW w:w="1276" w:type="dxa"/>
            <w:tcBorders>
              <w:top w:val="single" w:sz="4" w:space="0" w:color="auto"/>
              <w:left w:val="single" w:sz="4" w:space="0" w:color="auto"/>
              <w:bottom w:val="single" w:sz="4" w:space="0" w:color="auto"/>
              <w:right w:val="nil"/>
            </w:tcBorders>
            <w:shd w:val="clear" w:color="auto" w:fill="auto"/>
            <w:vAlign w:val="bottom"/>
          </w:tcPr>
          <w:p w14:paraId="6131C795" w14:textId="77777777" w:rsidR="00CE4B82" w:rsidRPr="000E65D6" w:rsidRDefault="00CE4B82" w:rsidP="00167122">
            <w:pPr>
              <w:autoSpaceDE w:val="0"/>
              <w:autoSpaceDN w:val="0"/>
              <w:adjustRightInd w:val="0"/>
              <w:spacing w:after="0" w:line="240" w:lineRule="auto"/>
              <w:jc w:val="center"/>
              <w:rPr>
                <w:rFonts w:ascii="Times New Roman" w:hAnsi="Times New Roman" w:cs="Times New Roman"/>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4DC27C90" w14:textId="77777777" w:rsidR="00CE4B82" w:rsidRPr="000E65D6" w:rsidRDefault="00CE4B82" w:rsidP="00167122">
            <w:pPr>
              <w:autoSpaceDE w:val="0"/>
              <w:autoSpaceDN w:val="0"/>
              <w:adjustRightInd w:val="0"/>
              <w:spacing w:after="0" w:line="240" w:lineRule="auto"/>
              <w:jc w:val="center"/>
              <w:rPr>
                <w:rFonts w:ascii="Times New Roman" w:hAnsi="Times New Roman" w:cs="Times New Roman"/>
                <w:sz w:val="20"/>
                <w:szCs w:val="20"/>
              </w:rPr>
            </w:pPr>
          </w:p>
        </w:tc>
      </w:tr>
    </w:tbl>
    <w:p w14:paraId="0ECB28B3" w14:textId="77777777" w:rsidR="00E57653" w:rsidRDefault="00E57653" w:rsidP="00C6077E">
      <w:pPr>
        <w:pStyle w:val="ConsPlusNormal"/>
        <w:spacing w:line="276" w:lineRule="auto"/>
        <w:ind w:firstLine="539"/>
        <w:jc w:val="both"/>
        <w:rPr>
          <w:rFonts w:ascii="Times New Roman" w:hAnsi="Times New Roman" w:cs="Times New Roman"/>
          <w:sz w:val="24"/>
          <w:szCs w:val="24"/>
        </w:rPr>
      </w:pPr>
    </w:p>
    <w:p w14:paraId="331909A2" w14:textId="3983E8C0" w:rsidR="00CA77E7" w:rsidRDefault="00CA77E7" w:rsidP="008223C2">
      <w:pPr>
        <w:pStyle w:val="ConsPlusNormal"/>
        <w:spacing w:line="276" w:lineRule="auto"/>
        <w:ind w:left="425" w:hanging="425"/>
        <w:contextual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Срок поставки Товара, включая </w:t>
      </w:r>
      <w:r w:rsidR="005C7F13">
        <w:rPr>
          <w:rFonts w:ascii="Times New Roman" w:hAnsi="Times New Roman" w:cs="Times New Roman"/>
          <w:sz w:val="24"/>
          <w:szCs w:val="24"/>
        </w:rPr>
        <w:t xml:space="preserve">пусконаладочные работы и работы по развертыванию и конфигурированию </w:t>
      </w:r>
      <w:r w:rsidR="00EA0E6C">
        <w:rPr>
          <w:rFonts w:ascii="Times New Roman" w:hAnsi="Times New Roman" w:cs="Times New Roman"/>
          <w:sz w:val="24"/>
          <w:szCs w:val="24"/>
        </w:rPr>
        <w:t>ПАК</w:t>
      </w:r>
      <w:r w:rsidR="005C7F13">
        <w:rPr>
          <w:rFonts w:ascii="Times New Roman" w:hAnsi="Times New Roman" w:cs="Times New Roman"/>
          <w:sz w:val="24"/>
          <w:szCs w:val="24"/>
        </w:rPr>
        <w:t xml:space="preserve">, составляет </w:t>
      </w:r>
      <w:r w:rsidR="009952CE" w:rsidRPr="009952CE">
        <w:rPr>
          <w:rFonts w:ascii="Times New Roman" w:hAnsi="Times New Roman" w:cs="Times New Roman"/>
          <w:sz w:val="24"/>
          <w:szCs w:val="24"/>
        </w:rPr>
        <w:t>120</w:t>
      </w:r>
      <w:r w:rsidR="005C7F13">
        <w:rPr>
          <w:rFonts w:ascii="Times New Roman" w:hAnsi="Times New Roman" w:cs="Times New Roman"/>
          <w:sz w:val="24"/>
          <w:szCs w:val="24"/>
        </w:rPr>
        <w:t xml:space="preserve"> календарных дней с даты подписания Сторонами настоящего договора.</w:t>
      </w:r>
    </w:p>
    <w:p w14:paraId="11005B63" w14:textId="7FC491C4" w:rsidR="00C6077E" w:rsidRPr="001B0C16" w:rsidRDefault="00C6077E" w:rsidP="008223C2">
      <w:pPr>
        <w:pStyle w:val="ConsPlusNormal"/>
        <w:spacing w:line="276" w:lineRule="auto"/>
        <w:ind w:left="425" w:hanging="425"/>
        <w:contextualSpacing/>
        <w:jc w:val="both"/>
        <w:rPr>
          <w:rFonts w:ascii="Times New Roman" w:hAnsi="Times New Roman" w:cs="Times New Roman"/>
          <w:sz w:val="24"/>
          <w:szCs w:val="24"/>
        </w:rPr>
      </w:pPr>
      <w:r>
        <w:rPr>
          <w:rFonts w:ascii="Times New Roman" w:hAnsi="Times New Roman" w:cs="Times New Roman"/>
          <w:sz w:val="24"/>
          <w:szCs w:val="24"/>
        </w:rPr>
        <w:t>2</w:t>
      </w:r>
      <w:r w:rsidR="00CA77E7">
        <w:rPr>
          <w:rFonts w:ascii="Times New Roman" w:hAnsi="Times New Roman" w:cs="Times New Roman"/>
          <w:sz w:val="24"/>
          <w:szCs w:val="24"/>
        </w:rPr>
        <w:t>.</w:t>
      </w:r>
      <w:r w:rsidR="00CA77E7">
        <w:rPr>
          <w:rFonts w:ascii="Times New Roman" w:hAnsi="Times New Roman" w:cs="Times New Roman"/>
          <w:sz w:val="24"/>
          <w:szCs w:val="24"/>
        </w:rPr>
        <w:tab/>
      </w:r>
      <w:r w:rsidRPr="001B0C16">
        <w:rPr>
          <w:rFonts w:ascii="Times New Roman" w:hAnsi="Times New Roman" w:cs="Times New Roman"/>
          <w:sz w:val="24"/>
          <w:szCs w:val="24"/>
        </w:rPr>
        <w:t>Настоящая Спецификация является неотъемлемой частью Договора.</w:t>
      </w:r>
    </w:p>
    <w:p w14:paraId="0A4A2B7A" w14:textId="00873FB3" w:rsidR="00C6077E" w:rsidRDefault="00CA77E7" w:rsidP="008223C2">
      <w:pPr>
        <w:pStyle w:val="ConsPlusNormal"/>
        <w:spacing w:line="276" w:lineRule="auto"/>
        <w:ind w:left="425" w:hanging="425"/>
        <w:contextualSpacing/>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C6077E" w:rsidRPr="001B0C16">
        <w:rPr>
          <w:rFonts w:ascii="Times New Roman" w:hAnsi="Times New Roman" w:cs="Times New Roman"/>
          <w:sz w:val="24"/>
          <w:szCs w:val="24"/>
        </w:rPr>
        <w:t>Настоящая Спецификация составлена в двух экземплярах, имеющих равную юридическую</w:t>
      </w:r>
      <w:r>
        <w:rPr>
          <w:rFonts w:ascii="Times New Roman" w:hAnsi="Times New Roman" w:cs="Times New Roman"/>
          <w:sz w:val="24"/>
          <w:szCs w:val="24"/>
        </w:rPr>
        <w:t xml:space="preserve"> силу, по одному для каждой из С</w:t>
      </w:r>
      <w:r w:rsidR="00C6077E" w:rsidRPr="001B0C16">
        <w:rPr>
          <w:rFonts w:ascii="Times New Roman" w:hAnsi="Times New Roman" w:cs="Times New Roman"/>
          <w:sz w:val="24"/>
          <w:szCs w:val="24"/>
        </w:rPr>
        <w:t>торон.</w:t>
      </w:r>
    </w:p>
    <w:p w14:paraId="5FA37052" w14:textId="26E55AA8" w:rsidR="008223C2" w:rsidRDefault="008223C2" w:rsidP="008223C2">
      <w:pPr>
        <w:pStyle w:val="ConsPlusNormal"/>
        <w:spacing w:line="276" w:lineRule="auto"/>
        <w:ind w:left="425" w:hanging="425"/>
        <w:contextualSpacing/>
        <w:jc w:val="both"/>
        <w:rPr>
          <w:rFonts w:ascii="Times New Roman" w:hAnsi="Times New Roman" w:cs="Times New Roman"/>
          <w:sz w:val="24"/>
          <w:szCs w:val="24"/>
        </w:rPr>
      </w:pPr>
    </w:p>
    <w:p w14:paraId="47D3A517" w14:textId="1020EA38" w:rsidR="008223C2" w:rsidRDefault="008223C2" w:rsidP="008223C2">
      <w:pPr>
        <w:pStyle w:val="ConsPlusNormal"/>
        <w:spacing w:line="276" w:lineRule="auto"/>
        <w:ind w:left="425" w:hanging="425"/>
        <w:contextualSpacing/>
        <w:jc w:val="both"/>
        <w:rPr>
          <w:rFonts w:ascii="Times New Roman" w:hAnsi="Times New Roman" w:cs="Times New Roman"/>
          <w:sz w:val="24"/>
          <w:szCs w:val="24"/>
        </w:rPr>
      </w:pPr>
    </w:p>
    <w:p w14:paraId="59C63132" w14:textId="104D835F" w:rsidR="008223C2" w:rsidRDefault="008223C2" w:rsidP="008223C2">
      <w:pPr>
        <w:pStyle w:val="ConsPlusNormal"/>
        <w:spacing w:line="276" w:lineRule="auto"/>
        <w:ind w:left="425" w:hanging="425"/>
        <w:contextualSpacing/>
        <w:jc w:val="both"/>
        <w:rPr>
          <w:rFonts w:ascii="Times New Roman" w:hAnsi="Times New Roman" w:cs="Times New Roman"/>
          <w:sz w:val="24"/>
          <w:szCs w:val="24"/>
        </w:rPr>
      </w:pPr>
    </w:p>
    <w:p w14:paraId="08B57E86" w14:textId="77777777" w:rsidR="008223C2" w:rsidRDefault="008223C2" w:rsidP="008223C2">
      <w:pPr>
        <w:pStyle w:val="ConsPlusNormal"/>
        <w:spacing w:line="276" w:lineRule="auto"/>
        <w:ind w:left="425" w:hanging="425"/>
        <w:contextualSpacing/>
        <w:jc w:val="both"/>
        <w:rPr>
          <w:rFonts w:ascii="Times New Roman" w:hAnsi="Times New Roman" w:cs="Times New Roman"/>
          <w:sz w:val="24"/>
          <w:szCs w:val="24"/>
        </w:rPr>
      </w:pPr>
    </w:p>
    <w:tbl>
      <w:tblPr>
        <w:tblW w:w="9071" w:type="dxa"/>
        <w:tblLayout w:type="fixed"/>
        <w:tblCellMar>
          <w:top w:w="102" w:type="dxa"/>
          <w:left w:w="62" w:type="dxa"/>
          <w:bottom w:w="102" w:type="dxa"/>
          <w:right w:w="62" w:type="dxa"/>
        </w:tblCellMar>
        <w:tblLook w:val="0000" w:firstRow="0" w:lastRow="0" w:firstColumn="0" w:lastColumn="0" w:noHBand="0" w:noVBand="0"/>
      </w:tblPr>
      <w:tblGrid>
        <w:gridCol w:w="4252"/>
        <w:gridCol w:w="567"/>
        <w:gridCol w:w="4252"/>
      </w:tblGrid>
      <w:tr w:rsidR="00C6077E" w14:paraId="4CAA6DCD" w14:textId="77777777" w:rsidTr="008223C2">
        <w:tc>
          <w:tcPr>
            <w:tcW w:w="4252" w:type="dxa"/>
          </w:tcPr>
          <w:p w14:paraId="6DCA3D72" w14:textId="77777777" w:rsidR="00C6077E" w:rsidRPr="007942A7" w:rsidRDefault="00C6077E" w:rsidP="008131D6">
            <w:pPr>
              <w:pStyle w:val="ConsPlusNormal"/>
              <w:rPr>
                <w:rFonts w:ascii="Times New Roman" w:hAnsi="Times New Roman" w:cs="Times New Roman"/>
              </w:rPr>
            </w:pPr>
          </w:p>
          <w:p w14:paraId="02A42C57" w14:textId="77777777" w:rsidR="00C6077E" w:rsidRPr="007942A7" w:rsidRDefault="00C6077E" w:rsidP="008131D6">
            <w:pPr>
              <w:pStyle w:val="ConsPlusNormal"/>
              <w:rPr>
                <w:rFonts w:ascii="Times New Roman" w:hAnsi="Times New Roman" w:cs="Times New Roman"/>
              </w:rPr>
            </w:pPr>
            <w:r w:rsidRPr="007942A7">
              <w:rPr>
                <w:rFonts w:ascii="Times New Roman" w:hAnsi="Times New Roman" w:cs="Times New Roman"/>
              </w:rPr>
              <w:t>Поставщик:</w:t>
            </w:r>
          </w:p>
        </w:tc>
        <w:tc>
          <w:tcPr>
            <w:tcW w:w="567" w:type="dxa"/>
          </w:tcPr>
          <w:p w14:paraId="6F45A4B3" w14:textId="77777777" w:rsidR="00C6077E" w:rsidRPr="007942A7" w:rsidRDefault="00C6077E" w:rsidP="008131D6">
            <w:pPr>
              <w:pStyle w:val="ConsPlusNormal"/>
              <w:rPr>
                <w:rFonts w:ascii="Times New Roman" w:hAnsi="Times New Roman" w:cs="Times New Roman"/>
              </w:rPr>
            </w:pPr>
          </w:p>
        </w:tc>
        <w:tc>
          <w:tcPr>
            <w:tcW w:w="4252" w:type="dxa"/>
          </w:tcPr>
          <w:p w14:paraId="0211F42F" w14:textId="77777777" w:rsidR="00C6077E" w:rsidRPr="007942A7" w:rsidRDefault="00C6077E" w:rsidP="008131D6">
            <w:pPr>
              <w:pStyle w:val="ConsPlusNormal"/>
              <w:rPr>
                <w:rFonts w:ascii="Times New Roman" w:hAnsi="Times New Roman" w:cs="Times New Roman"/>
              </w:rPr>
            </w:pPr>
          </w:p>
          <w:p w14:paraId="05D16208" w14:textId="77777777" w:rsidR="00C6077E" w:rsidRPr="007942A7" w:rsidRDefault="00C6077E" w:rsidP="008131D6">
            <w:pPr>
              <w:pStyle w:val="ConsPlusNormal"/>
              <w:rPr>
                <w:rFonts w:ascii="Times New Roman" w:hAnsi="Times New Roman" w:cs="Times New Roman"/>
              </w:rPr>
            </w:pPr>
            <w:r w:rsidRPr="007942A7">
              <w:rPr>
                <w:rFonts w:ascii="Times New Roman" w:hAnsi="Times New Roman" w:cs="Times New Roman"/>
              </w:rPr>
              <w:t>Покупатель:</w:t>
            </w:r>
          </w:p>
        </w:tc>
      </w:tr>
      <w:tr w:rsidR="00C6077E" w14:paraId="6ADD5175" w14:textId="77777777" w:rsidTr="008223C2">
        <w:trPr>
          <w:trHeight w:val="889"/>
        </w:trPr>
        <w:tc>
          <w:tcPr>
            <w:tcW w:w="4252" w:type="dxa"/>
          </w:tcPr>
          <w:p w14:paraId="4CB56E4D" w14:textId="40CE318A" w:rsidR="00932A8B" w:rsidRPr="00CA77E7" w:rsidRDefault="00932A8B" w:rsidP="00932A8B">
            <w:pPr>
              <w:pStyle w:val="2"/>
              <w:spacing w:before="0" w:after="0"/>
              <w:ind w:left="32"/>
              <w:rPr>
                <w:rFonts w:ascii="Times New Roman" w:hAnsi="Times New Roman"/>
                <w:b w:val="0"/>
                <w:bCs w:val="0"/>
                <w:i w:val="0"/>
                <w:iCs w:val="0"/>
                <w:sz w:val="22"/>
                <w:szCs w:val="22"/>
                <w:lang w:val="ru-RU"/>
              </w:rPr>
            </w:pPr>
            <w:r w:rsidRPr="00300459">
              <w:rPr>
                <w:rFonts w:ascii="Times New Roman" w:hAnsi="Times New Roman"/>
                <w:b w:val="0"/>
                <w:bCs w:val="0"/>
                <w:i w:val="0"/>
                <w:iCs w:val="0"/>
                <w:sz w:val="22"/>
                <w:szCs w:val="22"/>
                <w:lang w:val="ru-RU"/>
              </w:rPr>
              <w:lastRenderedPageBreak/>
              <w:t>__________________</w:t>
            </w:r>
            <w:r w:rsidRPr="007942A7">
              <w:rPr>
                <w:rFonts w:ascii="Times New Roman" w:hAnsi="Times New Roman"/>
                <w:b w:val="0"/>
                <w:bCs w:val="0"/>
                <w:i w:val="0"/>
                <w:iCs w:val="0"/>
                <w:sz w:val="22"/>
                <w:szCs w:val="22"/>
              </w:rPr>
              <w:t>/</w:t>
            </w:r>
            <w:r w:rsidR="00CA77E7">
              <w:rPr>
                <w:rFonts w:ascii="Times New Roman" w:hAnsi="Times New Roman"/>
                <w:b w:val="0"/>
                <w:bCs w:val="0"/>
                <w:i w:val="0"/>
                <w:iCs w:val="0"/>
                <w:sz w:val="22"/>
                <w:szCs w:val="22"/>
                <w:lang w:val="ru-RU"/>
              </w:rPr>
              <w:t>Ф.И.О.</w:t>
            </w:r>
          </w:p>
          <w:p w14:paraId="67556F2A" w14:textId="3CF10618" w:rsidR="00932A8B" w:rsidRPr="007942A7" w:rsidRDefault="00932A8B" w:rsidP="00932A8B">
            <w:pPr>
              <w:pStyle w:val="2"/>
              <w:spacing w:before="0" w:after="0"/>
              <w:ind w:left="32"/>
              <w:rPr>
                <w:rFonts w:ascii="Times New Roman" w:hAnsi="Times New Roman"/>
                <w:b w:val="0"/>
                <w:bCs w:val="0"/>
                <w:i w:val="0"/>
                <w:iCs w:val="0"/>
                <w:sz w:val="22"/>
                <w:szCs w:val="22"/>
              </w:rPr>
            </w:pPr>
            <w:r w:rsidRPr="007942A7">
              <w:rPr>
                <w:rFonts w:ascii="Times New Roman" w:hAnsi="Times New Roman"/>
                <w:b w:val="0"/>
                <w:bCs w:val="0"/>
                <w:i w:val="0"/>
                <w:iCs w:val="0"/>
                <w:sz w:val="22"/>
                <w:szCs w:val="22"/>
              </w:rPr>
              <w:t>(</w:t>
            </w:r>
            <w:r w:rsidR="00CA77E7">
              <w:rPr>
                <w:rFonts w:ascii="Times New Roman" w:hAnsi="Times New Roman"/>
                <w:b w:val="0"/>
                <w:bCs w:val="0"/>
                <w:i w:val="0"/>
                <w:iCs w:val="0"/>
                <w:sz w:val="22"/>
                <w:szCs w:val="22"/>
                <w:lang w:val="ru-RU"/>
              </w:rPr>
              <w:t>должность</w:t>
            </w:r>
            <w:r w:rsidRPr="007942A7">
              <w:rPr>
                <w:rFonts w:ascii="Times New Roman" w:hAnsi="Times New Roman"/>
                <w:b w:val="0"/>
                <w:bCs w:val="0"/>
                <w:i w:val="0"/>
                <w:iCs w:val="0"/>
                <w:sz w:val="22"/>
                <w:szCs w:val="22"/>
              </w:rPr>
              <w:t>)</w:t>
            </w:r>
          </w:p>
          <w:p w14:paraId="2FD9845F" w14:textId="1FDB8233" w:rsidR="00C6077E" w:rsidRPr="00932A8B" w:rsidRDefault="00932A8B" w:rsidP="00932A8B">
            <w:pPr>
              <w:pStyle w:val="2"/>
              <w:spacing w:before="0" w:after="0"/>
              <w:ind w:left="32"/>
              <w:rPr>
                <w:rFonts w:ascii="Times New Roman" w:hAnsi="Times New Roman"/>
                <w:b w:val="0"/>
                <w:bCs w:val="0"/>
                <w:i w:val="0"/>
                <w:iCs w:val="0"/>
                <w:sz w:val="22"/>
                <w:szCs w:val="22"/>
              </w:rPr>
            </w:pPr>
            <w:r w:rsidRPr="007942A7">
              <w:rPr>
                <w:rFonts w:ascii="Times New Roman" w:hAnsi="Times New Roman"/>
                <w:b w:val="0"/>
                <w:bCs w:val="0"/>
                <w:i w:val="0"/>
                <w:iCs w:val="0"/>
                <w:sz w:val="22"/>
                <w:szCs w:val="22"/>
              </w:rPr>
              <w:t>(м.п.)</w:t>
            </w:r>
          </w:p>
        </w:tc>
        <w:tc>
          <w:tcPr>
            <w:tcW w:w="567" w:type="dxa"/>
          </w:tcPr>
          <w:p w14:paraId="46B7EE67" w14:textId="77777777" w:rsidR="00C6077E" w:rsidRPr="007942A7" w:rsidRDefault="00C6077E" w:rsidP="008131D6">
            <w:pPr>
              <w:pStyle w:val="ConsPlusNormal"/>
              <w:rPr>
                <w:rFonts w:ascii="Times New Roman" w:hAnsi="Times New Roman" w:cs="Times New Roman"/>
              </w:rPr>
            </w:pPr>
          </w:p>
        </w:tc>
        <w:tc>
          <w:tcPr>
            <w:tcW w:w="4252" w:type="dxa"/>
          </w:tcPr>
          <w:p w14:paraId="1941C09C" w14:textId="77777777" w:rsidR="00C6077E" w:rsidRPr="007942A7" w:rsidRDefault="00C6077E" w:rsidP="008131D6">
            <w:pPr>
              <w:pStyle w:val="ConsPlusNormal"/>
              <w:rPr>
                <w:rFonts w:ascii="Times New Roman" w:hAnsi="Times New Roman" w:cs="Times New Roman"/>
              </w:rPr>
            </w:pPr>
            <w:r w:rsidRPr="007942A7">
              <w:rPr>
                <w:rFonts w:ascii="Times New Roman" w:hAnsi="Times New Roman" w:cs="Times New Roman"/>
              </w:rPr>
              <w:t>________________/ Смирнов Д. М.</w:t>
            </w:r>
          </w:p>
          <w:p w14:paraId="0A86D653" w14:textId="77777777" w:rsidR="00C6077E" w:rsidRPr="007942A7" w:rsidRDefault="00C6077E" w:rsidP="008131D6">
            <w:pPr>
              <w:pStyle w:val="2"/>
              <w:spacing w:before="0" w:after="0"/>
              <w:ind w:left="32"/>
              <w:rPr>
                <w:rFonts w:ascii="Times New Roman" w:hAnsi="Times New Roman"/>
                <w:b w:val="0"/>
                <w:bCs w:val="0"/>
                <w:i w:val="0"/>
                <w:iCs w:val="0"/>
                <w:sz w:val="22"/>
                <w:szCs w:val="22"/>
              </w:rPr>
            </w:pPr>
            <w:r w:rsidRPr="007942A7">
              <w:rPr>
                <w:rFonts w:ascii="Times New Roman" w:hAnsi="Times New Roman"/>
                <w:b w:val="0"/>
                <w:bCs w:val="0"/>
                <w:i w:val="0"/>
                <w:iCs w:val="0"/>
                <w:sz w:val="22"/>
                <w:szCs w:val="22"/>
              </w:rPr>
              <w:t>(Генеральный директор)</w:t>
            </w:r>
          </w:p>
          <w:p w14:paraId="44D2ED10" w14:textId="5D1BFC80" w:rsidR="00C6077E" w:rsidRPr="008223C2" w:rsidRDefault="00C6077E" w:rsidP="008223C2">
            <w:pPr>
              <w:pStyle w:val="2"/>
              <w:spacing w:before="0" w:after="0"/>
              <w:ind w:left="32"/>
              <w:rPr>
                <w:rFonts w:ascii="Times New Roman" w:hAnsi="Times New Roman"/>
                <w:b w:val="0"/>
                <w:bCs w:val="0"/>
                <w:i w:val="0"/>
                <w:iCs w:val="0"/>
                <w:sz w:val="22"/>
                <w:szCs w:val="22"/>
              </w:rPr>
            </w:pPr>
            <w:r w:rsidRPr="007942A7">
              <w:rPr>
                <w:rFonts w:ascii="Times New Roman" w:hAnsi="Times New Roman"/>
                <w:b w:val="0"/>
                <w:bCs w:val="0"/>
                <w:i w:val="0"/>
                <w:iCs w:val="0"/>
                <w:sz w:val="22"/>
                <w:szCs w:val="22"/>
              </w:rPr>
              <w:t>(м.п.)</w:t>
            </w:r>
          </w:p>
        </w:tc>
      </w:tr>
    </w:tbl>
    <w:p w14:paraId="39E1641C" w14:textId="496A21E5" w:rsidR="00EE7050" w:rsidRPr="00EE7050" w:rsidRDefault="00EE7050" w:rsidP="008223C2">
      <w:pPr>
        <w:ind w:right="-709"/>
      </w:pPr>
    </w:p>
    <w:sectPr w:rsidR="00EE7050" w:rsidRPr="00EE7050" w:rsidSect="008223C2">
      <w:footerReference w:type="default" r:id="rId14"/>
      <w:pgSz w:w="11906" w:h="16838"/>
      <w:pgMar w:top="426" w:right="850" w:bottom="42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2817DB" w14:textId="77777777" w:rsidR="00DF0531" w:rsidRDefault="00DF0531" w:rsidP="00DF0F41">
      <w:pPr>
        <w:spacing w:after="0" w:line="240" w:lineRule="auto"/>
      </w:pPr>
      <w:r>
        <w:separator/>
      </w:r>
    </w:p>
  </w:endnote>
  <w:endnote w:type="continuationSeparator" w:id="0">
    <w:p w14:paraId="4EACC72D" w14:textId="77777777" w:rsidR="00DF0531" w:rsidRDefault="00DF0531" w:rsidP="00DF0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altName w:val="Arial"/>
    <w:charset w:val="00"/>
    <w:family w:val="swiss"/>
    <w:pitch w:val="variable"/>
  </w:font>
  <w:font w:name="DejaVu Sans">
    <w:charset w:val="CC"/>
    <w:family w:val="swiss"/>
    <w:pitch w:val="variable"/>
    <w:sig w:usb0="E7002EFF" w:usb1="D200FDFF" w:usb2="0A042029" w:usb3="00000000" w:csb0="8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8574678"/>
      <w:docPartObj>
        <w:docPartGallery w:val="Page Numbers (Bottom of Page)"/>
        <w:docPartUnique/>
      </w:docPartObj>
    </w:sdtPr>
    <w:sdtEndPr/>
    <w:sdtContent>
      <w:p w14:paraId="598E408F" w14:textId="0E572079" w:rsidR="00DF0F41" w:rsidRDefault="00DF0F41">
        <w:pPr>
          <w:pStyle w:val="a7"/>
          <w:jc w:val="right"/>
        </w:pPr>
        <w:r>
          <w:fldChar w:fldCharType="begin"/>
        </w:r>
        <w:r>
          <w:instrText>PAGE   \* MERGEFORMAT</w:instrText>
        </w:r>
        <w:r>
          <w:fldChar w:fldCharType="separate"/>
        </w:r>
        <w:r w:rsidR="001C595F">
          <w:rPr>
            <w:noProof/>
          </w:rPr>
          <w:t>2</w:t>
        </w:r>
        <w:r>
          <w:fldChar w:fldCharType="end"/>
        </w:r>
      </w:p>
    </w:sdtContent>
  </w:sdt>
  <w:p w14:paraId="3F6EE50B" w14:textId="77777777" w:rsidR="00DF0F41" w:rsidRDefault="00DF0F4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0A6DBC" w14:textId="77777777" w:rsidR="00DF0531" w:rsidRDefault="00DF0531" w:rsidP="00DF0F41">
      <w:pPr>
        <w:spacing w:after="0" w:line="240" w:lineRule="auto"/>
      </w:pPr>
      <w:r>
        <w:separator/>
      </w:r>
    </w:p>
  </w:footnote>
  <w:footnote w:type="continuationSeparator" w:id="0">
    <w:p w14:paraId="4BA7CF4E" w14:textId="77777777" w:rsidR="00DF0531" w:rsidRDefault="00DF0531" w:rsidP="00DF0F4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740E"/>
    <w:multiLevelType w:val="multilevel"/>
    <w:tmpl w:val="8A100336"/>
    <w:lvl w:ilvl="0">
      <w:start w:val="8"/>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15:restartNumberingAfterBreak="0">
    <w:nsid w:val="0E6318CE"/>
    <w:multiLevelType w:val="hybridMultilevel"/>
    <w:tmpl w:val="0A42EB20"/>
    <w:lvl w:ilvl="0" w:tplc="7D92EC54">
      <w:start w:val="13"/>
      <w:numFmt w:val="decimal"/>
      <w:lvlText w:val="%1."/>
      <w:lvlJc w:val="left"/>
      <w:pPr>
        <w:ind w:left="720" w:hanging="360"/>
      </w:pPr>
      <w:rPr>
        <w:rFonts w:eastAsiaTheme="minorHAns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8977FF0"/>
    <w:multiLevelType w:val="hybridMultilevel"/>
    <w:tmpl w:val="61962EC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75F2307"/>
    <w:multiLevelType w:val="multilevel"/>
    <w:tmpl w:val="00B8D05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E0353B4"/>
    <w:multiLevelType w:val="multilevel"/>
    <w:tmpl w:val="B752680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B67038A"/>
    <w:multiLevelType w:val="multilevel"/>
    <w:tmpl w:val="CA08479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C871D8F"/>
    <w:multiLevelType w:val="multilevel"/>
    <w:tmpl w:val="55589216"/>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19175BA"/>
    <w:multiLevelType w:val="multilevel"/>
    <w:tmpl w:val="6C1C03D8"/>
    <w:lvl w:ilvl="0">
      <w:start w:val="1"/>
      <w:numFmt w:val="decimal"/>
      <w:lvlText w:val="%1."/>
      <w:lvlJc w:val="left"/>
      <w:pPr>
        <w:tabs>
          <w:tab w:val="num" w:pos="1637"/>
        </w:tabs>
        <w:ind w:left="1637" w:hanging="360"/>
      </w:pPr>
      <w:rPr>
        <w:rFonts w:hint="default"/>
        <w:b w:val="0"/>
        <w:bCs/>
      </w:rPr>
    </w:lvl>
    <w:lvl w:ilvl="1">
      <w:start w:val="1"/>
      <w:numFmt w:val="decimal"/>
      <w:isLgl/>
      <w:lvlText w:val="%2."/>
      <w:lvlJc w:val="left"/>
      <w:pPr>
        <w:tabs>
          <w:tab w:val="num" w:pos="4355"/>
        </w:tabs>
        <w:ind w:left="4355" w:hanging="810"/>
      </w:pPr>
      <w:rPr>
        <w:rFonts w:ascii="Times New Roman" w:eastAsia="Times New Roman" w:hAnsi="Times New Roman" w:cs="Times New Roman"/>
      </w:rPr>
    </w:lvl>
    <w:lvl w:ilvl="2">
      <w:start w:val="1"/>
      <w:numFmt w:val="decimal"/>
      <w:isLgl/>
      <w:lvlText w:val="%1.%2.%3."/>
      <w:lvlJc w:val="left"/>
      <w:pPr>
        <w:tabs>
          <w:tab w:val="num" w:pos="810"/>
        </w:tabs>
        <w:ind w:left="810" w:hanging="810"/>
      </w:pPr>
      <w:rPr>
        <w:rFonts w:cs="Arial" w:hint="default"/>
      </w:rPr>
    </w:lvl>
    <w:lvl w:ilvl="3">
      <w:start w:val="1"/>
      <w:numFmt w:val="decimal"/>
      <w:isLgl/>
      <w:lvlText w:val="%1.%2.%3.%4."/>
      <w:lvlJc w:val="left"/>
      <w:pPr>
        <w:tabs>
          <w:tab w:val="num" w:pos="1080"/>
        </w:tabs>
        <w:ind w:left="1080" w:hanging="1080"/>
      </w:pPr>
      <w:rPr>
        <w:rFonts w:cs="Arial" w:hint="default"/>
      </w:rPr>
    </w:lvl>
    <w:lvl w:ilvl="4">
      <w:start w:val="1"/>
      <w:numFmt w:val="decimal"/>
      <w:isLgl/>
      <w:lvlText w:val="%1.%2.%3.%4.%5."/>
      <w:lvlJc w:val="left"/>
      <w:pPr>
        <w:tabs>
          <w:tab w:val="num" w:pos="1080"/>
        </w:tabs>
        <w:ind w:left="1080" w:hanging="1080"/>
      </w:pPr>
      <w:rPr>
        <w:rFonts w:cs="Arial" w:hint="default"/>
      </w:rPr>
    </w:lvl>
    <w:lvl w:ilvl="5">
      <w:start w:val="1"/>
      <w:numFmt w:val="decimal"/>
      <w:isLgl/>
      <w:lvlText w:val="%1.%2.%3.%4.%5.%6."/>
      <w:lvlJc w:val="left"/>
      <w:pPr>
        <w:tabs>
          <w:tab w:val="num" w:pos="1440"/>
        </w:tabs>
        <w:ind w:left="1440" w:hanging="1440"/>
      </w:pPr>
      <w:rPr>
        <w:rFonts w:cs="Arial" w:hint="default"/>
      </w:rPr>
    </w:lvl>
    <w:lvl w:ilvl="6">
      <w:start w:val="1"/>
      <w:numFmt w:val="decimal"/>
      <w:isLgl/>
      <w:lvlText w:val="%1.%2.%3.%4.%5.%6.%7."/>
      <w:lvlJc w:val="left"/>
      <w:pPr>
        <w:tabs>
          <w:tab w:val="num" w:pos="1440"/>
        </w:tabs>
        <w:ind w:left="1440" w:hanging="1440"/>
      </w:pPr>
      <w:rPr>
        <w:rFonts w:cs="Arial" w:hint="default"/>
      </w:rPr>
    </w:lvl>
    <w:lvl w:ilvl="7">
      <w:start w:val="1"/>
      <w:numFmt w:val="decimal"/>
      <w:isLgl/>
      <w:lvlText w:val="%1.%2.%3.%4.%5.%6.%7.%8."/>
      <w:lvlJc w:val="left"/>
      <w:pPr>
        <w:tabs>
          <w:tab w:val="num" w:pos="1800"/>
        </w:tabs>
        <w:ind w:left="1800" w:hanging="1800"/>
      </w:pPr>
      <w:rPr>
        <w:rFonts w:cs="Arial" w:hint="default"/>
      </w:rPr>
    </w:lvl>
    <w:lvl w:ilvl="8">
      <w:start w:val="1"/>
      <w:numFmt w:val="decimal"/>
      <w:isLgl/>
      <w:lvlText w:val="%1.%2.%3.%4.%5.%6.%7.%8.%9."/>
      <w:lvlJc w:val="left"/>
      <w:pPr>
        <w:tabs>
          <w:tab w:val="num" w:pos="1800"/>
        </w:tabs>
        <w:ind w:left="1800" w:hanging="1800"/>
      </w:pPr>
      <w:rPr>
        <w:rFonts w:cs="Arial" w:hint="default"/>
      </w:rPr>
    </w:lvl>
  </w:abstractNum>
  <w:abstractNum w:abstractNumId="8" w15:restartNumberingAfterBreak="0">
    <w:nsid w:val="599154BD"/>
    <w:multiLevelType w:val="multilevel"/>
    <w:tmpl w:val="44226104"/>
    <w:lvl w:ilvl="0">
      <w:start w:val="1"/>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6A0A5A04"/>
    <w:multiLevelType w:val="hybridMultilevel"/>
    <w:tmpl w:val="CC6CE7A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0CE62F2"/>
    <w:multiLevelType w:val="hybridMultilevel"/>
    <w:tmpl w:val="A226346E"/>
    <w:lvl w:ilvl="0" w:tplc="DE7A9954">
      <w:start w:val="9"/>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11" w15:restartNumberingAfterBreak="0">
    <w:nsid w:val="7599361D"/>
    <w:multiLevelType w:val="multilevel"/>
    <w:tmpl w:val="F84C471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72E71D3"/>
    <w:multiLevelType w:val="multilevel"/>
    <w:tmpl w:val="FF24C836"/>
    <w:lvl w:ilvl="0">
      <w:start w:val="1"/>
      <w:numFmt w:val="decimal"/>
      <w:lvlText w:val="%1."/>
      <w:lvlJc w:val="left"/>
      <w:pPr>
        <w:ind w:left="360" w:hanging="360"/>
      </w:pPr>
      <w:rPr>
        <w:rFonts w:hint="default"/>
      </w:rPr>
    </w:lvl>
    <w:lvl w:ilvl="1">
      <w:start w:val="1"/>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13" w15:restartNumberingAfterBreak="0">
    <w:nsid w:val="7A5B51BA"/>
    <w:multiLevelType w:val="multilevel"/>
    <w:tmpl w:val="271CDF68"/>
    <w:lvl w:ilvl="0">
      <w:start w:val="1"/>
      <w:numFmt w:val="decimal"/>
      <w:lvlText w:val="%1."/>
      <w:lvlJc w:val="left"/>
      <w:pPr>
        <w:ind w:left="360" w:hanging="360"/>
      </w:pPr>
      <w:rPr>
        <w:rFonts w:hint="default"/>
      </w:rPr>
    </w:lvl>
    <w:lvl w:ilvl="1">
      <w:start w:val="1"/>
      <w:numFmt w:val="decimal"/>
      <w:lvlText w:val="%1.%2."/>
      <w:lvlJc w:val="left"/>
      <w:pPr>
        <w:ind w:left="362" w:hanging="360"/>
      </w:pPr>
      <w:rPr>
        <w:rFonts w:hint="default"/>
      </w:rPr>
    </w:lvl>
    <w:lvl w:ilvl="2">
      <w:start w:val="1"/>
      <w:numFmt w:val="decimal"/>
      <w:lvlText w:val="%1.%2.%3."/>
      <w:lvlJc w:val="left"/>
      <w:pPr>
        <w:ind w:left="724" w:hanging="720"/>
      </w:pPr>
      <w:rPr>
        <w:rFonts w:hint="default"/>
      </w:rPr>
    </w:lvl>
    <w:lvl w:ilvl="3">
      <w:start w:val="1"/>
      <w:numFmt w:val="decimal"/>
      <w:lvlText w:val="%1.%2.%3.%4."/>
      <w:lvlJc w:val="left"/>
      <w:pPr>
        <w:ind w:left="726" w:hanging="720"/>
      </w:pPr>
      <w:rPr>
        <w:rFonts w:hint="default"/>
      </w:rPr>
    </w:lvl>
    <w:lvl w:ilvl="4">
      <w:start w:val="1"/>
      <w:numFmt w:val="decimal"/>
      <w:lvlText w:val="%1.%2.%3.%4.%5."/>
      <w:lvlJc w:val="left"/>
      <w:pPr>
        <w:ind w:left="1088" w:hanging="1080"/>
      </w:pPr>
      <w:rPr>
        <w:rFonts w:hint="default"/>
      </w:rPr>
    </w:lvl>
    <w:lvl w:ilvl="5">
      <w:start w:val="1"/>
      <w:numFmt w:val="decimal"/>
      <w:lvlText w:val="%1.%2.%3.%4.%5.%6."/>
      <w:lvlJc w:val="left"/>
      <w:pPr>
        <w:ind w:left="1090" w:hanging="1080"/>
      </w:pPr>
      <w:rPr>
        <w:rFonts w:hint="default"/>
      </w:rPr>
    </w:lvl>
    <w:lvl w:ilvl="6">
      <w:start w:val="1"/>
      <w:numFmt w:val="decimal"/>
      <w:lvlText w:val="%1.%2.%3.%4.%5.%6.%7."/>
      <w:lvlJc w:val="left"/>
      <w:pPr>
        <w:ind w:left="1452" w:hanging="1440"/>
      </w:pPr>
      <w:rPr>
        <w:rFonts w:hint="default"/>
      </w:rPr>
    </w:lvl>
    <w:lvl w:ilvl="7">
      <w:start w:val="1"/>
      <w:numFmt w:val="decimal"/>
      <w:lvlText w:val="%1.%2.%3.%4.%5.%6.%7.%8."/>
      <w:lvlJc w:val="left"/>
      <w:pPr>
        <w:ind w:left="1454" w:hanging="1440"/>
      </w:pPr>
      <w:rPr>
        <w:rFonts w:hint="default"/>
      </w:rPr>
    </w:lvl>
    <w:lvl w:ilvl="8">
      <w:start w:val="1"/>
      <w:numFmt w:val="decimal"/>
      <w:lvlText w:val="%1.%2.%3.%4.%5.%6.%7.%8.%9."/>
      <w:lvlJc w:val="left"/>
      <w:pPr>
        <w:ind w:left="1816" w:hanging="1800"/>
      </w:pPr>
      <w:rPr>
        <w:rFonts w:hint="default"/>
      </w:rPr>
    </w:lvl>
  </w:abstractNum>
  <w:abstractNum w:abstractNumId="14" w15:restartNumberingAfterBreak="0">
    <w:nsid w:val="7A9D206C"/>
    <w:multiLevelType w:val="multilevel"/>
    <w:tmpl w:val="0C8487BC"/>
    <w:lvl w:ilvl="0">
      <w:start w:val="1"/>
      <w:numFmt w:val="decimal"/>
      <w:lvlText w:val="%1."/>
      <w:lvlJc w:val="left"/>
      <w:pPr>
        <w:ind w:left="360" w:hanging="360"/>
      </w:pPr>
      <w:rPr>
        <w:rFonts w:hint="default"/>
      </w:rPr>
    </w:lvl>
    <w:lvl w:ilvl="1">
      <w:start w:val="1"/>
      <w:numFmt w:val="decimal"/>
      <w:isLgl/>
      <w:lvlText w:val="%1.%2"/>
      <w:lvlJc w:val="left"/>
      <w:pPr>
        <w:ind w:left="654" w:hanging="360"/>
      </w:pPr>
      <w:rPr>
        <w:rFonts w:ascii="Times New Roman" w:hAnsi="Times New Roman" w:cs="Times New Roman" w:hint="default"/>
        <w:b/>
      </w:rPr>
    </w:lvl>
    <w:lvl w:ilvl="2">
      <w:start w:val="1"/>
      <w:numFmt w:val="decimal"/>
      <w:isLgl/>
      <w:lvlText w:val="%1.%2.%3"/>
      <w:lvlJc w:val="left"/>
      <w:pPr>
        <w:ind w:left="1374" w:hanging="720"/>
      </w:pPr>
      <w:rPr>
        <w:rFonts w:hint="default"/>
      </w:rPr>
    </w:lvl>
    <w:lvl w:ilvl="3">
      <w:start w:val="1"/>
      <w:numFmt w:val="decimal"/>
      <w:isLgl/>
      <w:lvlText w:val="%1.%2.%3.%4"/>
      <w:lvlJc w:val="left"/>
      <w:pPr>
        <w:ind w:left="1734" w:hanging="720"/>
      </w:pPr>
      <w:rPr>
        <w:rFonts w:hint="default"/>
      </w:rPr>
    </w:lvl>
    <w:lvl w:ilvl="4">
      <w:start w:val="1"/>
      <w:numFmt w:val="decimal"/>
      <w:isLgl/>
      <w:lvlText w:val="%1.%2.%3.%4.%5"/>
      <w:lvlJc w:val="left"/>
      <w:pPr>
        <w:ind w:left="2454" w:hanging="1080"/>
      </w:pPr>
      <w:rPr>
        <w:rFonts w:hint="default"/>
      </w:rPr>
    </w:lvl>
    <w:lvl w:ilvl="5">
      <w:start w:val="1"/>
      <w:numFmt w:val="decimal"/>
      <w:isLgl/>
      <w:lvlText w:val="%1.%2.%3.%4.%5.%6"/>
      <w:lvlJc w:val="left"/>
      <w:pPr>
        <w:ind w:left="2814" w:hanging="1080"/>
      </w:pPr>
      <w:rPr>
        <w:rFonts w:hint="default"/>
      </w:rPr>
    </w:lvl>
    <w:lvl w:ilvl="6">
      <w:start w:val="1"/>
      <w:numFmt w:val="decimal"/>
      <w:isLgl/>
      <w:lvlText w:val="%1.%2.%3.%4.%5.%6.%7"/>
      <w:lvlJc w:val="left"/>
      <w:pPr>
        <w:ind w:left="3534" w:hanging="1440"/>
      </w:pPr>
      <w:rPr>
        <w:rFonts w:hint="default"/>
      </w:rPr>
    </w:lvl>
    <w:lvl w:ilvl="7">
      <w:start w:val="1"/>
      <w:numFmt w:val="decimal"/>
      <w:isLgl/>
      <w:lvlText w:val="%1.%2.%3.%4.%5.%6.%7.%8"/>
      <w:lvlJc w:val="left"/>
      <w:pPr>
        <w:ind w:left="3894" w:hanging="1440"/>
      </w:pPr>
      <w:rPr>
        <w:rFonts w:hint="default"/>
      </w:rPr>
    </w:lvl>
    <w:lvl w:ilvl="8">
      <w:start w:val="1"/>
      <w:numFmt w:val="decimal"/>
      <w:isLgl/>
      <w:lvlText w:val="%1.%2.%3.%4.%5.%6.%7.%8.%9"/>
      <w:lvlJc w:val="left"/>
      <w:pPr>
        <w:ind w:left="4254" w:hanging="1440"/>
      </w:pPr>
      <w:rPr>
        <w:rFonts w:hint="default"/>
      </w:rPr>
    </w:lvl>
  </w:abstractNum>
  <w:num w:numId="1">
    <w:abstractNumId w:val="7"/>
  </w:num>
  <w:num w:numId="2">
    <w:abstractNumId w:val="5"/>
  </w:num>
  <w:num w:numId="3">
    <w:abstractNumId w:val="7"/>
  </w:num>
  <w:num w:numId="4">
    <w:abstractNumId w:val="14"/>
  </w:num>
  <w:num w:numId="5">
    <w:abstractNumId w:val="11"/>
  </w:num>
  <w:num w:numId="6">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num>
  <w:num w:numId="9">
    <w:abstractNumId w:val="6"/>
  </w:num>
  <w:num w:numId="10">
    <w:abstractNumId w:val="1"/>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9"/>
  </w:num>
  <w:num w:numId="14">
    <w:abstractNumId w:val="8"/>
  </w:num>
  <w:num w:numId="15">
    <w:abstractNumId w:val="12"/>
  </w:num>
  <w:num w:numId="16">
    <w:abstractNumId w:val="1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0476"/>
    <w:rsid w:val="000003C5"/>
    <w:rsid w:val="00003FD3"/>
    <w:rsid w:val="00013367"/>
    <w:rsid w:val="00013707"/>
    <w:rsid w:val="0001611F"/>
    <w:rsid w:val="000209AE"/>
    <w:rsid w:val="000226F5"/>
    <w:rsid w:val="000252FC"/>
    <w:rsid w:val="00025B47"/>
    <w:rsid w:val="00026A65"/>
    <w:rsid w:val="00030424"/>
    <w:rsid w:val="000323A4"/>
    <w:rsid w:val="00033D44"/>
    <w:rsid w:val="00047EA0"/>
    <w:rsid w:val="00054EFE"/>
    <w:rsid w:val="000571A6"/>
    <w:rsid w:val="0006691D"/>
    <w:rsid w:val="000763A9"/>
    <w:rsid w:val="0009658F"/>
    <w:rsid w:val="000A008E"/>
    <w:rsid w:val="000A23FD"/>
    <w:rsid w:val="000A2A85"/>
    <w:rsid w:val="000A72EF"/>
    <w:rsid w:val="000B6C9E"/>
    <w:rsid w:val="000D3623"/>
    <w:rsid w:val="000E6565"/>
    <w:rsid w:val="000E73DD"/>
    <w:rsid w:val="000F6200"/>
    <w:rsid w:val="00100471"/>
    <w:rsid w:val="00103C4A"/>
    <w:rsid w:val="00110008"/>
    <w:rsid w:val="001145DA"/>
    <w:rsid w:val="0012247D"/>
    <w:rsid w:val="00123594"/>
    <w:rsid w:val="00131BD0"/>
    <w:rsid w:val="00140602"/>
    <w:rsid w:val="00142A89"/>
    <w:rsid w:val="00150CDC"/>
    <w:rsid w:val="00151A85"/>
    <w:rsid w:val="001578AA"/>
    <w:rsid w:val="00167122"/>
    <w:rsid w:val="00176340"/>
    <w:rsid w:val="00180D9C"/>
    <w:rsid w:val="00187A5A"/>
    <w:rsid w:val="00191822"/>
    <w:rsid w:val="001A5AE4"/>
    <w:rsid w:val="001A73E7"/>
    <w:rsid w:val="001B0C16"/>
    <w:rsid w:val="001B25B0"/>
    <w:rsid w:val="001C4333"/>
    <w:rsid w:val="001C595F"/>
    <w:rsid w:val="001D0D4A"/>
    <w:rsid w:val="001E359A"/>
    <w:rsid w:val="001F49DE"/>
    <w:rsid w:val="00212C71"/>
    <w:rsid w:val="002200FE"/>
    <w:rsid w:val="002269ED"/>
    <w:rsid w:val="0023181E"/>
    <w:rsid w:val="0023445E"/>
    <w:rsid w:val="00252EF3"/>
    <w:rsid w:val="00255E17"/>
    <w:rsid w:val="002654FA"/>
    <w:rsid w:val="002671D4"/>
    <w:rsid w:val="00281F73"/>
    <w:rsid w:val="002A31FA"/>
    <w:rsid w:val="002D2504"/>
    <w:rsid w:val="002D49DC"/>
    <w:rsid w:val="002E162D"/>
    <w:rsid w:val="00300459"/>
    <w:rsid w:val="003168B4"/>
    <w:rsid w:val="00334767"/>
    <w:rsid w:val="00337E83"/>
    <w:rsid w:val="0035061E"/>
    <w:rsid w:val="003508A4"/>
    <w:rsid w:val="0035345E"/>
    <w:rsid w:val="00357485"/>
    <w:rsid w:val="00363448"/>
    <w:rsid w:val="0037339F"/>
    <w:rsid w:val="00375770"/>
    <w:rsid w:val="0038119A"/>
    <w:rsid w:val="0038487E"/>
    <w:rsid w:val="00385FEC"/>
    <w:rsid w:val="00390CE3"/>
    <w:rsid w:val="003A38AC"/>
    <w:rsid w:val="003A6AA0"/>
    <w:rsid w:val="003B457B"/>
    <w:rsid w:val="003C614F"/>
    <w:rsid w:val="003C6205"/>
    <w:rsid w:val="003D4CC9"/>
    <w:rsid w:val="003D6963"/>
    <w:rsid w:val="003D7D7B"/>
    <w:rsid w:val="003E4462"/>
    <w:rsid w:val="003F20F5"/>
    <w:rsid w:val="00400D45"/>
    <w:rsid w:val="00401A5B"/>
    <w:rsid w:val="00405F74"/>
    <w:rsid w:val="00416DC3"/>
    <w:rsid w:val="004178A0"/>
    <w:rsid w:val="00421213"/>
    <w:rsid w:val="00422067"/>
    <w:rsid w:val="00423BEE"/>
    <w:rsid w:val="0043244C"/>
    <w:rsid w:val="004421FD"/>
    <w:rsid w:val="00447BDB"/>
    <w:rsid w:val="004703D5"/>
    <w:rsid w:val="004764C7"/>
    <w:rsid w:val="00482AED"/>
    <w:rsid w:val="004842C5"/>
    <w:rsid w:val="00485C6C"/>
    <w:rsid w:val="00491FF0"/>
    <w:rsid w:val="004B341B"/>
    <w:rsid w:val="004B3465"/>
    <w:rsid w:val="004C75EA"/>
    <w:rsid w:val="004C79E2"/>
    <w:rsid w:val="004D0A31"/>
    <w:rsid w:val="004E4CD1"/>
    <w:rsid w:val="004F4953"/>
    <w:rsid w:val="00517CEB"/>
    <w:rsid w:val="0052064A"/>
    <w:rsid w:val="005216B1"/>
    <w:rsid w:val="00526FA3"/>
    <w:rsid w:val="005314A5"/>
    <w:rsid w:val="00534C4E"/>
    <w:rsid w:val="00543955"/>
    <w:rsid w:val="00547638"/>
    <w:rsid w:val="00570C12"/>
    <w:rsid w:val="00577BF8"/>
    <w:rsid w:val="00581095"/>
    <w:rsid w:val="00581320"/>
    <w:rsid w:val="00582EDD"/>
    <w:rsid w:val="005B01EF"/>
    <w:rsid w:val="005B026C"/>
    <w:rsid w:val="005B039F"/>
    <w:rsid w:val="005B5E44"/>
    <w:rsid w:val="005C480F"/>
    <w:rsid w:val="005C7F13"/>
    <w:rsid w:val="005D671F"/>
    <w:rsid w:val="005E3CC2"/>
    <w:rsid w:val="005E63E4"/>
    <w:rsid w:val="005E6F95"/>
    <w:rsid w:val="005F3613"/>
    <w:rsid w:val="006124EF"/>
    <w:rsid w:val="00612E8D"/>
    <w:rsid w:val="00613BCD"/>
    <w:rsid w:val="00613FEE"/>
    <w:rsid w:val="006142D9"/>
    <w:rsid w:val="006221E7"/>
    <w:rsid w:val="00625C7F"/>
    <w:rsid w:val="00627216"/>
    <w:rsid w:val="006417D4"/>
    <w:rsid w:val="00643E29"/>
    <w:rsid w:val="00655707"/>
    <w:rsid w:val="00661ADD"/>
    <w:rsid w:val="00670992"/>
    <w:rsid w:val="006821A0"/>
    <w:rsid w:val="00690495"/>
    <w:rsid w:val="00691A32"/>
    <w:rsid w:val="006928A6"/>
    <w:rsid w:val="0069613F"/>
    <w:rsid w:val="006A0476"/>
    <w:rsid w:val="006A0B4B"/>
    <w:rsid w:val="006B0115"/>
    <w:rsid w:val="006B145C"/>
    <w:rsid w:val="006B4C0D"/>
    <w:rsid w:val="006B53D4"/>
    <w:rsid w:val="006C2770"/>
    <w:rsid w:val="006C51CE"/>
    <w:rsid w:val="006D1937"/>
    <w:rsid w:val="006D2E20"/>
    <w:rsid w:val="006F70C8"/>
    <w:rsid w:val="006F729B"/>
    <w:rsid w:val="00700793"/>
    <w:rsid w:val="00703A8D"/>
    <w:rsid w:val="00732B7A"/>
    <w:rsid w:val="00733AC5"/>
    <w:rsid w:val="00744A28"/>
    <w:rsid w:val="0075224E"/>
    <w:rsid w:val="00764674"/>
    <w:rsid w:val="00782395"/>
    <w:rsid w:val="00796DB1"/>
    <w:rsid w:val="007970D8"/>
    <w:rsid w:val="007A47A1"/>
    <w:rsid w:val="007B060E"/>
    <w:rsid w:val="007B5EA0"/>
    <w:rsid w:val="007C7125"/>
    <w:rsid w:val="007D2DB1"/>
    <w:rsid w:val="007D3F55"/>
    <w:rsid w:val="007D4317"/>
    <w:rsid w:val="007E085C"/>
    <w:rsid w:val="007E4F6B"/>
    <w:rsid w:val="007E6084"/>
    <w:rsid w:val="007E7E20"/>
    <w:rsid w:val="007F1F27"/>
    <w:rsid w:val="007F3B4C"/>
    <w:rsid w:val="008000AA"/>
    <w:rsid w:val="00801B56"/>
    <w:rsid w:val="00806A81"/>
    <w:rsid w:val="00820D23"/>
    <w:rsid w:val="008218A2"/>
    <w:rsid w:val="008223C2"/>
    <w:rsid w:val="00837A3C"/>
    <w:rsid w:val="00863F86"/>
    <w:rsid w:val="008643CC"/>
    <w:rsid w:val="00872415"/>
    <w:rsid w:val="00875C84"/>
    <w:rsid w:val="0088782E"/>
    <w:rsid w:val="008A41C1"/>
    <w:rsid w:val="008B0DB0"/>
    <w:rsid w:val="008C2114"/>
    <w:rsid w:val="008C2B6C"/>
    <w:rsid w:val="008C3634"/>
    <w:rsid w:val="008C621D"/>
    <w:rsid w:val="008E29B3"/>
    <w:rsid w:val="008E7789"/>
    <w:rsid w:val="008F6414"/>
    <w:rsid w:val="00904E33"/>
    <w:rsid w:val="0092591D"/>
    <w:rsid w:val="00932A8B"/>
    <w:rsid w:val="009373FB"/>
    <w:rsid w:val="00952287"/>
    <w:rsid w:val="00954CEC"/>
    <w:rsid w:val="00957588"/>
    <w:rsid w:val="00963489"/>
    <w:rsid w:val="00964856"/>
    <w:rsid w:val="009655D1"/>
    <w:rsid w:val="00975945"/>
    <w:rsid w:val="0099155C"/>
    <w:rsid w:val="009952CE"/>
    <w:rsid w:val="009E2B85"/>
    <w:rsid w:val="009E3C48"/>
    <w:rsid w:val="00A123AA"/>
    <w:rsid w:val="00A17F27"/>
    <w:rsid w:val="00A4522C"/>
    <w:rsid w:val="00A4539E"/>
    <w:rsid w:val="00A53763"/>
    <w:rsid w:val="00A5588B"/>
    <w:rsid w:val="00A57A8A"/>
    <w:rsid w:val="00A611DB"/>
    <w:rsid w:val="00A6146F"/>
    <w:rsid w:val="00A62CF6"/>
    <w:rsid w:val="00A70FE6"/>
    <w:rsid w:val="00A72CC3"/>
    <w:rsid w:val="00A76C31"/>
    <w:rsid w:val="00AC30A9"/>
    <w:rsid w:val="00AC6B19"/>
    <w:rsid w:val="00AE1E6B"/>
    <w:rsid w:val="00B04171"/>
    <w:rsid w:val="00B203C9"/>
    <w:rsid w:val="00B23243"/>
    <w:rsid w:val="00B44DD7"/>
    <w:rsid w:val="00B536F6"/>
    <w:rsid w:val="00B55EA9"/>
    <w:rsid w:val="00B63D6D"/>
    <w:rsid w:val="00B64793"/>
    <w:rsid w:val="00B82277"/>
    <w:rsid w:val="00B94265"/>
    <w:rsid w:val="00BA3F01"/>
    <w:rsid w:val="00BA4C88"/>
    <w:rsid w:val="00BA7AAB"/>
    <w:rsid w:val="00BB4283"/>
    <w:rsid w:val="00BB6118"/>
    <w:rsid w:val="00BD0213"/>
    <w:rsid w:val="00BD2F8B"/>
    <w:rsid w:val="00BD3932"/>
    <w:rsid w:val="00BD61F0"/>
    <w:rsid w:val="00BD699D"/>
    <w:rsid w:val="00C02332"/>
    <w:rsid w:val="00C04604"/>
    <w:rsid w:val="00C06FB4"/>
    <w:rsid w:val="00C12AA5"/>
    <w:rsid w:val="00C16815"/>
    <w:rsid w:val="00C34085"/>
    <w:rsid w:val="00C50E56"/>
    <w:rsid w:val="00C51BAF"/>
    <w:rsid w:val="00C56DF9"/>
    <w:rsid w:val="00C6077E"/>
    <w:rsid w:val="00C63ED1"/>
    <w:rsid w:val="00C76EF7"/>
    <w:rsid w:val="00C9282D"/>
    <w:rsid w:val="00CA39FE"/>
    <w:rsid w:val="00CA5930"/>
    <w:rsid w:val="00CA77E7"/>
    <w:rsid w:val="00CE4B82"/>
    <w:rsid w:val="00CE5E68"/>
    <w:rsid w:val="00CF0E6D"/>
    <w:rsid w:val="00D101A9"/>
    <w:rsid w:val="00D2113D"/>
    <w:rsid w:val="00D235F8"/>
    <w:rsid w:val="00D23A99"/>
    <w:rsid w:val="00D31A96"/>
    <w:rsid w:val="00D36168"/>
    <w:rsid w:val="00D40189"/>
    <w:rsid w:val="00D47AE0"/>
    <w:rsid w:val="00D55BA1"/>
    <w:rsid w:val="00D730EA"/>
    <w:rsid w:val="00D75A15"/>
    <w:rsid w:val="00D876D0"/>
    <w:rsid w:val="00DA12CC"/>
    <w:rsid w:val="00DA1C8D"/>
    <w:rsid w:val="00DA24FA"/>
    <w:rsid w:val="00DA27E6"/>
    <w:rsid w:val="00DB0CDF"/>
    <w:rsid w:val="00DB2D7E"/>
    <w:rsid w:val="00DC0CD8"/>
    <w:rsid w:val="00DC49A1"/>
    <w:rsid w:val="00DD6AFC"/>
    <w:rsid w:val="00DE1BFA"/>
    <w:rsid w:val="00DE4E63"/>
    <w:rsid w:val="00DE601A"/>
    <w:rsid w:val="00DF0531"/>
    <w:rsid w:val="00DF0AA2"/>
    <w:rsid w:val="00DF0F41"/>
    <w:rsid w:val="00DF6935"/>
    <w:rsid w:val="00DF7E53"/>
    <w:rsid w:val="00E039D9"/>
    <w:rsid w:val="00E05F2B"/>
    <w:rsid w:val="00E134C4"/>
    <w:rsid w:val="00E2152A"/>
    <w:rsid w:val="00E241BE"/>
    <w:rsid w:val="00E4131B"/>
    <w:rsid w:val="00E47E93"/>
    <w:rsid w:val="00E509D0"/>
    <w:rsid w:val="00E542AA"/>
    <w:rsid w:val="00E57653"/>
    <w:rsid w:val="00E67B73"/>
    <w:rsid w:val="00E67EB4"/>
    <w:rsid w:val="00E76F6E"/>
    <w:rsid w:val="00E819CC"/>
    <w:rsid w:val="00E83033"/>
    <w:rsid w:val="00E92D59"/>
    <w:rsid w:val="00E94D83"/>
    <w:rsid w:val="00EA0E6C"/>
    <w:rsid w:val="00EA2862"/>
    <w:rsid w:val="00EB5383"/>
    <w:rsid w:val="00EB62AA"/>
    <w:rsid w:val="00EB7290"/>
    <w:rsid w:val="00EE38F4"/>
    <w:rsid w:val="00EE4526"/>
    <w:rsid w:val="00EE7050"/>
    <w:rsid w:val="00EF39E2"/>
    <w:rsid w:val="00EF5B63"/>
    <w:rsid w:val="00F12B35"/>
    <w:rsid w:val="00F245E7"/>
    <w:rsid w:val="00F414DD"/>
    <w:rsid w:val="00F51FF1"/>
    <w:rsid w:val="00F5675B"/>
    <w:rsid w:val="00F5784F"/>
    <w:rsid w:val="00F618BE"/>
    <w:rsid w:val="00F636A4"/>
    <w:rsid w:val="00F67E09"/>
    <w:rsid w:val="00F84963"/>
    <w:rsid w:val="00F920CC"/>
    <w:rsid w:val="00F94920"/>
    <w:rsid w:val="00F94EF4"/>
    <w:rsid w:val="00F95B7F"/>
    <w:rsid w:val="00FC7544"/>
    <w:rsid w:val="00FC7546"/>
    <w:rsid w:val="00FC793F"/>
    <w:rsid w:val="00FD137B"/>
    <w:rsid w:val="00FD4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D78B9A"/>
  <w15:docId w15:val="{E91E0E28-C451-4B6F-A1F4-543374D8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14A5"/>
  </w:style>
  <w:style w:type="paragraph" w:styleId="1">
    <w:name w:val="heading 1"/>
    <w:basedOn w:val="a"/>
    <w:next w:val="a"/>
    <w:link w:val="10"/>
    <w:uiPriority w:val="9"/>
    <w:qFormat/>
    <w:rsid w:val="0069049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nhideWhenUsed/>
    <w:qFormat/>
    <w:rsid w:val="00C06FB4"/>
    <w:pPr>
      <w:keepNext/>
      <w:spacing w:before="240" w:after="60" w:line="240" w:lineRule="auto"/>
      <w:outlineLvl w:val="1"/>
    </w:pPr>
    <w:rPr>
      <w:rFonts w:ascii="Arial" w:eastAsia="Times New Roman" w:hAnsi="Arial" w:cs="Times New Roman"/>
      <w:b/>
      <w:bCs/>
      <w:i/>
      <w:iCs/>
      <w:sz w:val="28"/>
      <w:szCs w:val="2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B026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B026C"/>
    <w:rPr>
      <w:rFonts w:ascii="Segoe UI" w:hAnsi="Segoe UI" w:cs="Segoe UI"/>
      <w:sz w:val="18"/>
      <w:szCs w:val="18"/>
    </w:rPr>
  </w:style>
  <w:style w:type="paragraph" w:customStyle="1" w:styleId="ConsNormal">
    <w:name w:val="ConsNormal"/>
    <w:rsid w:val="004B34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header"/>
    <w:basedOn w:val="a"/>
    <w:link w:val="a6"/>
    <w:uiPriority w:val="99"/>
    <w:unhideWhenUsed/>
    <w:rsid w:val="00DF0F41"/>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F0F41"/>
  </w:style>
  <w:style w:type="paragraph" w:styleId="a7">
    <w:name w:val="footer"/>
    <w:basedOn w:val="a"/>
    <w:link w:val="a8"/>
    <w:uiPriority w:val="99"/>
    <w:unhideWhenUsed/>
    <w:rsid w:val="00DF0F41"/>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F0F41"/>
  </w:style>
  <w:style w:type="paragraph" w:styleId="a9">
    <w:name w:val="List Paragraph"/>
    <w:basedOn w:val="a"/>
    <w:uiPriority w:val="34"/>
    <w:qFormat/>
    <w:rsid w:val="006C51CE"/>
    <w:pPr>
      <w:ind w:left="720"/>
      <w:contextualSpacing/>
    </w:pPr>
  </w:style>
  <w:style w:type="character" w:styleId="aa">
    <w:name w:val="Hyperlink"/>
    <w:basedOn w:val="a0"/>
    <w:uiPriority w:val="99"/>
    <w:unhideWhenUsed/>
    <w:rsid w:val="00CA39FE"/>
    <w:rPr>
      <w:color w:val="0000FF" w:themeColor="hyperlink"/>
      <w:u w:val="single"/>
    </w:rPr>
  </w:style>
  <w:style w:type="character" w:customStyle="1" w:styleId="11">
    <w:name w:val="Неразрешенное упоминание1"/>
    <w:basedOn w:val="a0"/>
    <w:uiPriority w:val="99"/>
    <w:semiHidden/>
    <w:unhideWhenUsed/>
    <w:rsid w:val="00CA39FE"/>
    <w:rPr>
      <w:color w:val="605E5C"/>
      <w:shd w:val="clear" w:color="auto" w:fill="E1DFDD"/>
    </w:rPr>
  </w:style>
  <w:style w:type="paragraph" w:styleId="ab">
    <w:name w:val="Subtitle"/>
    <w:basedOn w:val="a"/>
    <w:next w:val="ac"/>
    <w:link w:val="ad"/>
    <w:qFormat/>
    <w:rsid w:val="00F414DD"/>
    <w:pPr>
      <w:keepNext/>
      <w:suppressAutoHyphens/>
      <w:spacing w:before="240" w:after="120" w:line="240" w:lineRule="auto"/>
      <w:jc w:val="center"/>
    </w:pPr>
    <w:rPr>
      <w:rFonts w:ascii="Liberation Sans" w:eastAsia="DejaVu Sans" w:hAnsi="Liberation Sans" w:cs="Tahoma"/>
      <w:i/>
      <w:iCs/>
      <w:sz w:val="28"/>
      <w:szCs w:val="28"/>
      <w:lang w:eastAsia="ar-SA"/>
    </w:rPr>
  </w:style>
  <w:style w:type="character" w:customStyle="1" w:styleId="ad">
    <w:name w:val="Подзаголовок Знак"/>
    <w:basedOn w:val="a0"/>
    <w:link w:val="ab"/>
    <w:rsid w:val="00F414DD"/>
    <w:rPr>
      <w:rFonts w:ascii="Liberation Sans" w:eastAsia="DejaVu Sans" w:hAnsi="Liberation Sans" w:cs="Tahoma"/>
      <w:i/>
      <w:iCs/>
      <w:sz w:val="28"/>
      <w:szCs w:val="28"/>
      <w:lang w:eastAsia="ar-SA"/>
    </w:rPr>
  </w:style>
  <w:style w:type="paragraph" w:styleId="ae">
    <w:name w:val="Title"/>
    <w:basedOn w:val="a"/>
    <w:next w:val="ab"/>
    <w:link w:val="af"/>
    <w:qFormat/>
    <w:rsid w:val="00F414DD"/>
    <w:pPr>
      <w:suppressAutoHyphens/>
      <w:spacing w:after="0" w:line="240" w:lineRule="auto"/>
      <w:ind w:right="-1414"/>
      <w:jc w:val="center"/>
    </w:pPr>
    <w:rPr>
      <w:rFonts w:ascii="Times New Roman" w:eastAsia="Times New Roman" w:hAnsi="Times New Roman" w:cs="Times New Roman"/>
      <w:b/>
      <w:sz w:val="24"/>
      <w:szCs w:val="20"/>
      <w:lang w:eastAsia="ar-SA"/>
    </w:rPr>
  </w:style>
  <w:style w:type="character" w:customStyle="1" w:styleId="af">
    <w:name w:val="Заголовок Знак"/>
    <w:basedOn w:val="a0"/>
    <w:link w:val="ae"/>
    <w:rsid w:val="00F414DD"/>
    <w:rPr>
      <w:rFonts w:ascii="Times New Roman" w:eastAsia="Times New Roman" w:hAnsi="Times New Roman" w:cs="Times New Roman"/>
      <w:b/>
      <w:sz w:val="24"/>
      <w:szCs w:val="20"/>
      <w:lang w:eastAsia="ar-SA"/>
    </w:rPr>
  </w:style>
  <w:style w:type="paragraph" w:styleId="ac">
    <w:name w:val="Body Text"/>
    <w:basedOn w:val="a"/>
    <w:link w:val="af0"/>
    <w:uiPriority w:val="99"/>
    <w:semiHidden/>
    <w:unhideWhenUsed/>
    <w:rsid w:val="00F414DD"/>
    <w:pPr>
      <w:spacing w:after="120"/>
    </w:pPr>
  </w:style>
  <w:style w:type="character" w:customStyle="1" w:styleId="af0">
    <w:name w:val="Основной текст Знак"/>
    <w:basedOn w:val="a0"/>
    <w:link w:val="ac"/>
    <w:uiPriority w:val="99"/>
    <w:semiHidden/>
    <w:rsid w:val="00F414DD"/>
  </w:style>
  <w:style w:type="character" w:customStyle="1" w:styleId="20">
    <w:name w:val="Заголовок 2 Знак"/>
    <w:basedOn w:val="a0"/>
    <w:link w:val="2"/>
    <w:rsid w:val="00C06FB4"/>
    <w:rPr>
      <w:rFonts w:ascii="Arial" w:eastAsia="Times New Roman" w:hAnsi="Arial" w:cs="Times New Roman"/>
      <w:b/>
      <w:bCs/>
      <w:i/>
      <w:iCs/>
      <w:sz w:val="28"/>
      <w:szCs w:val="28"/>
      <w:lang w:val="x-none" w:eastAsia="x-none"/>
    </w:rPr>
  </w:style>
  <w:style w:type="paragraph" w:styleId="af1">
    <w:name w:val="No Spacing"/>
    <w:uiPriority w:val="1"/>
    <w:qFormat/>
    <w:rsid w:val="00C06FB4"/>
    <w:pPr>
      <w:spacing w:after="0" w:line="240" w:lineRule="auto"/>
    </w:pPr>
    <w:rPr>
      <w:rFonts w:ascii="Calibri" w:eastAsia="Times New Roman" w:hAnsi="Calibri" w:cs="Times New Roman"/>
      <w:lang w:eastAsia="ru-RU"/>
    </w:rPr>
  </w:style>
  <w:style w:type="paragraph" w:customStyle="1" w:styleId="ConsPlusNormal">
    <w:name w:val="ConsPlusNormal"/>
    <w:rsid w:val="007D2DB1"/>
    <w:pPr>
      <w:widowControl w:val="0"/>
      <w:autoSpaceDE w:val="0"/>
      <w:autoSpaceDN w:val="0"/>
      <w:spacing w:after="0" w:line="240" w:lineRule="auto"/>
    </w:pPr>
    <w:rPr>
      <w:rFonts w:ascii="Calibri" w:eastAsia="Times New Roman" w:hAnsi="Calibri" w:cs="Calibri"/>
      <w:lang w:eastAsia="ru-RU"/>
    </w:rPr>
  </w:style>
  <w:style w:type="character" w:customStyle="1" w:styleId="10">
    <w:name w:val="Заголовок 1 Знак"/>
    <w:basedOn w:val="a0"/>
    <w:link w:val="1"/>
    <w:uiPriority w:val="9"/>
    <w:rsid w:val="0069049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419085">
      <w:bodyDiv w:val="1"/>
      <w:marLeft w:val="0"/>
      <w:marRight w:val="0"/>
      <w:marTop w:val="0"/>
      <w:marBottom w:val="0"/>
      <w:divBdr>
        <w:top w:val="none" w:sz="0" w:space="0" w:color="auto"/>
        <w:left w:val="none" w:sz="0" w:space="0" w:color="auto"/>
        <w:bottom w:val="none" w:sz="0" w:space="0" w:color="auto"/>
        <w:right w:val="none" w:sz="0" w:space="0" w:color="auto"/>
      </w:divBdr>
    </w:div>
    <w:div w:id="440993488">
      <w:bodyDiv w:val="1"/>
      <w:marLeft w:val="0"/>
      <w:marRight w:val="0"/>
      <w:marTop w:val="0"/>
      <w:marBottom w:val="0"/>
      <w:divBdr>
        <w:top w:val="none" w:sz="0" w:space="0" w:color="auto"/>
        <w:left w:val="none" w:sz="0" w:space="0" w:color="auto"/>
        <w:bottom w:val="none" w:sz="0" w:space="0" w:color="auto"/>
        <w:right w:val="none" w:sz="0" w:space="0" w:color="auto"/>
      </w:divBdr>
    </w:div>
    <w:div w:id="877088341">
      <w:bodyDiv w:val="1"/>
      <w:marLeft w:val="0"/>
      <w:marRight w:val="0"/>
      <w:marTop w:val="0"/>
      <w:marBottom w:val="0"/>
      <w:divBdr>
        <w:top w:val="none" w:sz="0" w:space="0" w:color="auto"/>
        <w:left w:val="none" w:sz="0" w:space="0" w:color="auto"/>
        <w:bottom w:val="none" w:sz="0" w:space="0" w:color="auto"/>
        <w:right w:val="none" w:sz="0" w:space="0" w:color="auto"/>
      </w:divBdr>
    </w:div>
    <w:div w:id="1041981553">
      <w:bodyDiv w:val="1"/>
      <w:marLeft w:val="0"/>
      <w:marRight w:val="0"/>
      <w:marTop w:val="0"/>
      <w:marBottom w:val="0"/>
      <w:divBdr>
        <w:top w:val="none" w:sz="0" w:space="0" w:color="auto"/>
        <w:left w:val="none" w:sz="0" w:space="0" w:color="auto"/>
        <w:bottom w:val="none" w:sz="0" w:space="0" w:color="auto"/>
        <w:right w:val="none" w:sz="0" w:space="0" w:color="auto"/>
      </w:divBdr>
    </w:div>
    <w:div w:id="1076126108">
      <w:bodyDiv w:val="1"/>
      <w:marLeft w:val="0"/>
      <w:marRight w:val="0"/>
      <w:marTop w:val="0"/>
      <w:marBottom w:val="0"/>
      <w:divBdr>
        <w:top w:val="none" w:sz="0" w:space="0" w:color="auto"/>
        <w:left w:val="none" w:sz="0" w:space="0" w:color="auto"/>
        <w:bottom w:val="none" w:sz="0" w:space="0" w:color="auto"/>
        <w:right w:val="none" w:sz="0" w:space="0" w:color="auto"/>
      </w:divBdr>
    </w:div>
    <w:div w:id="1364941966">
      <w:bodyDiv w:val="1"/>
      <w:marLeft w:val="0"/>
      <w:marRight w:val="0"/>
      <w:marTop w:val="0"/>
      <w:marBottom w:val="0"/>
      <w:divBdr>
        <w:top w:val="none" w:sz="0" w:space="0" w:color="auto"/>
        <w:left w:val="none" w:sz="0" w:space="0" w:color="auto"/>
        <w:bottom w:val="none" w:sz="0" w:space="0" w:color="auto"/>
        <w:right w:val="none" w:sz="0" w:space="0" w:color="auto"/>
      </w:divBdr>
    </w:div>
    <w:div w:id="1454716882">
      <w:bodyDiv w:val="1"/>
      <w:marLeft w:val="0"/>
      <w:marRight w:val="0"/>
      <w:marTop w:val="0"/>
      <w:marBottom w:val="0"/>
      <w:divBdr>
        <w:top w:val="none" w:sz="0" w:space="0" w:color="auto"/>
        <w:left w:val="none" w:sz="0" w:space="0" w:color="auto"/>
        <w:bottom w:val="none" w:sz="0" w:space="0" w:color="auto"/>
        <w:right w:val="none" w:sz="0" w:space="0" w:color="auto"/>
      </w:divBdr>
    </w:div>
    <w:div w:id="1512379173">
      <w:bodyDiv w:val="1"/>
      <w:marLeft w:val="0"/>
      <w:marRight w:val="0"/>
      <w:marTop w:val="0"/>
      <w:marBottom w:val="0"/>
      <w:divBdr>
        <w:top w:val="none" w:sz="0" w:space="0" w:color="auto"/>
        <w:left w:val="none" w:sz="0" w:space="0" w:color="auto"/>
        <w:bottom w:val="none" w:sz="0" w:space="0" w:color="auto"/>
        <w:right w:val="none" w:sz="0" w:space="0" w:color="auto"/>
      </w:divBdr>
    </w:div>
    <w:div w:id="1515462527">
      <w:bodyDiv w:val="1"/>
      <w:marLeft w:val="0"/>
      <w:marRight w:val="0"/>
      <w:marTop w:val="0"/>
      <w:marBottom w:val="0"/>
      <w:divBdr>
        <w:top w:val="none" w:sz="0" w:space="0" w:color="auto"/>
        <w:left w:val="none" w:sz="0" w:space="0" w:color="auto"/>
        <w:bottom w:val="none" w:sz="0" w:space="0" w:color="auto"/>
        <w:right w:val="none" w:sz="0" w:space="0" w:color="auto"/>
      </w:divBdr>
    </w:div>
    <w:div w:id="1538666339">
      <w:bodyDiv w:val="1"/>
      <w:marLeft w:val="0"/>
      <w:marRight w:val="0"/>
      <w:marTop w:val="0"/>
      <w:marBottom w:val="0"/>
      <w:divBdr>
        <w:top w:val="none" w:sz="0" w:space="0" w:color="auto"/>
        <w:left w:val="none" w:sz="0" w:space="0" w:color="auto"/>
        <w:bottom w:val="none" w:sz="0" w:space="0" w:color="auto"/>
        <w:right w:val="none" w:sz="0" w:space="0" w:color="auto"/>
      </w:divBdr>
    </w:div>
    <w:div w:id="1674725183">
      <w:bodyDiv w:val="1"/>
      <w:marLeft w:val="0"/>
      <w:marRight w:val="0"/>
      <w:marTop w:val="0"/>
      <w:marBottom w:val="0"/>
      <w:divBdr>
        <w:top w:val="none" w:sz="0" w:space="0" w:color="auto"/>
        <w:left w:val="none" w:sz="0" w:space="0" w:color="auto"/>
        <w:bottom w:val="none" w:sz="0" w:space="0" w:color="auto"/>
        <w:right w:val="none" w:sz="0" w:space="0" w:color="auto"/>
      </w:divBdr>
    </w:div>
    <w:div w:id="1838959821">
      <w:bodyDiv w:val="1"/>
      <w:marLeft w:val="0"/>
      <w:marRight w:val="0"/>
      <w:marTop w:val="0"/>
      <w:marBottom w:val="0"/>
      <w:divBdr>
        <w:top w:val="none" w:sz="0" w:space="0" w:color="auto"/>
        <w:left w:val="none" w:sz="0" w:space="0" w:color="auto"/>
        <w:bottom w:val="none" w:sz="0" w:space="0" w:color="auto"/>
        <w:right w:val="none" w:sz="0" w:space="0" w:color="auto"/>
      </w:divBdr>
    </w:div>
    <w:div w:id="1849323587">
      <w:bodyDiv w:val="1"/>
      <w:marLeft w:val="0"/>
      <w:marRight w:val="0"/>
      <w:marTop w:val="0"/>
      <w:marBottom w:val="0"/>
      <w:divBdr>
        <w:top w:val="none" w:sz="0" w:space="0" w:color="auto"/>
        <w:left w:val="none" w:sz="0" w:space="0" w:color="auto"/>
        <w:bottom w:val="none" w:sz="0" w:space="0" w:color="auto"/>
        <w:right w:val="none" w:sz="0" w:space="0" w:color="auto"/>
      </w:divBdr>
    </w:div>
    <w:div w:id="2058963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consultantplus://offline/ref=FCF95F50A403E9D491D8B4CFFB2D89F4A2EDA4578914EFD96C518087AA7220F505C238AEFD89914DFB649F02YDwB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kostroma.novatek.ru/"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iadoc.ru/"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3D440882B083A419D4AD0C1B3597544" ma:contentTypeVersion="0" ma:contentTypeDescription="Создание документа." ma:contentTypeScope="" ma:versionID="ca249d7e8e1ea4403043346008a1a3a0">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60774-A99A-4FEC-BC0E-7385CB56F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3D4FEA0-966F-4091-8E6A-819B41E5AE42}">
  <ds:schemaRefs>
    <ds:schemaRef ds:uri="http://www.w3.org/XML/1998/namespace"/>
    <ds:schemaRef ds:uri="http://purl.org/dc/dcmityp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D7F60125-2F52-4038-B108-201A82D5EFB7}">
  <ds:schemaRefs>
    <ds:schemaRef ds:uri="http://schemas.microsoft.com/sharepoint/v3/contenttype/forms"/>
  </ds:schemaRefs>
</ds:datastoreItem>
</file>

<file path=customXml/itemProps4.xml><?xml version="1.0" encoding="utf-8"?>
<ds:datastoreItem xmlns:ds="http://schemas.openxmlformats.org/officeDocument/2006/customXml" ds:itemID="{30AF2831-AACA-42FE-BA9F-F1106594D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2505</Words>
  <Characters>14283</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Артемий Облачков</dc:creator>
  <cp:lastModifiedBy>Филипповская Ольга Александровна</cp:lastModifiedBy>
  <cp:revision>2</cp:revision>
  <cp:lastPrinted>2024-04-18T11:04:00Z</cp:lastPrinted>
  <dcterms:created xsi:type="dcterms:W3CDTF">2024-04-18T11:04:00Z</dcterms:created>
  <dcterms:modified xsi:type="dcterms:W3CDTF">2024-04-18T11:04:00Z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0x01010003D440882B083A419D4AD0C1B3597544</vt:lpwstr>
  </property>
</Properties>
</file>